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2689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2689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2689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268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2689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520"/>
        <w:gridCol w:w="150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43112010347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920" w:type="dxa"/>
            <w:gridSpan w:val="5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DIANANDA PUSPADARA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31014</w:t>
            </w:r>
          </w:p>
        </w:tc>
        <w:tc>
          <w:tcPr>
            <w:tcW w:w="3920" w:type="dxa"/>
            <w:gridSpan w:val="5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MANAJ. PENJUALAN &amp; SALESMANSHIP (P)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DA5311CA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31014X</w:t>
            </w:r>
          </w:p>
        </w:tc>
        <w:tc>
          <w:tcPr>
            <w:tcW w:w="3920" w:type="dxa"/>
            <w:gridSpan w:val="5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MANAJ.PENJUALAN DAN SALESMANSHIP(P)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DA5311CA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31016</w:t>
            </w:r>
          </w:p>
        </w:tc>
        <w:tc>
          <w:tcPr>
            <w:tcW w:w="3920" w:type="dxa"/>
            <w:gridSpan w:val="5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MANAJEMEN </w:t>
            </w:r>
            <w:r>
              <w:rPr>
                <w:rFonts w:ascii="Verdana" w:eastAsia="Verdana" w:hAnsi="Verdana"/>
                <w:sz w:val="16"/>
              </w:rPr>
              <w:t>KEUANGAN INTERNASIONAL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DA5313AA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84012</w:t>
            </w:r>
          </w:p>
        </w:tc>
        <w:tc>
          <w:tcPr>
            <w:tcW w:w="3920" w:type="dxa"/>
            <w:gridSpan w:val="5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SISTEM INFORMASI MANAJEMEN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84025</w:t>
            </w:r>
          </w:p>
        </w:tc>
        <w:tc>
          <w:tcPr>
            <w:tcW w:w="3920" w:type="dxa"/>
            <w:gridSpan w:val="5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PENGANGGARAN PERUSAHAAN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84026</w:t>
            </w:r>
          </w:p>
        </w:tc>
        <w:tc>
          <w:tcPr>
            <w:tcW w:w="3920" w:type="dxa"/>
            <w:gridSpan w:val="5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PENGANGGARAN PERUSAHAAN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</w:t>
            </w:r>
            <w:r>
              <w:rPr>
                <w:rFonts w:ascii="Verdana" w:eastAsia="Verdana" w:hAnsi="Verdana"/>
                <w:sz w:val="16"/>
              </w:rPr>
              <w:t>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DA1124BA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DA3315AB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726897">
            <w:pPr>
              <w:spacing w:line="194" w:lineRule="exac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26897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26897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268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</w:t>
            </w:r>
            <w:r>
              <w:rPr>
                <w:rFonts w:ascii="Verdana" w:eastAsia="Verdana" w:hAnsi="Verdana"/>
                <w:sz w:val="16"/>
              </w:rPr>
              <w:t>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26897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268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268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7268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268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7268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68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268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268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68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268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268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68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268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268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68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268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268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26897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2689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</w:t>
      </w:r>
      <w:r>
        <w:rPr>
          <w:rFonts w:ascii="Times New Roman" w:eastAsia="Times New Roman" w:hAnsi="Times New Roman"/>
          <w:sz w:val="18"/>
        </w:rPr>
        <w:t>tas Ekonomi dan Bisnis</w:t>
      </w:r>
    </w:p>
    <w:p w:rsidR="00000000" w:rsidRDefault="0072689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2689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2689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2689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2689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2689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97"/>
    <w:rsid w:val="0072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2015-06-11T07:58:00Z</dcterms:created>
  <dcterms:modified xsi:type="dcterms:W3CDTF">2015-06-11T07:58:00Z</dcterms:modified>
</cp:coreProperties>
</file>