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5B2996" w:rsidRPr="0006481D">
        <w:rPr>
          <w:b/>
          <w:noProof/>
          <w:color w:val="000000"/>
          <w:sz w:val="22"/>
          <w:szCs w:val="22"/>
        </w:rPr>
        <w:t>Dewi Rosaria, SE, Ak,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5B2996" w:rsidRPr="0006481D">
        <w:rPr>
          <w:noProof/>
          <w:color w:val="000000"/>
          <w:sz w:val="22"/>
          <w:szCs w:val="22"/>
          <w:lang w:val="en-AU"/>
        </w:rPr>
        <w:t>614850547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5B2996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C518D">
        <w:rPr>
          <w:b/>
          <w:color w:val="000000"/>
          <w:sz w:val="22"/>
          <w:szCs w:val="22"/>
        </w:rPr>
        <w:fldChar w:fldCharType="separate"/>
      </w:r>
      <w:r w:rsidR="005B2996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B2996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B2996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B2996" w:rsidRPr="0006481D">
              <w:rPr>
                <w:noProof/>
                <w:color w:val="000000"/>
                <w:sz w:val="22"/>
                <w:szCs w:val="22"/>
                <w:lang w:val="en-AU"/>
              </w:rPr>
              <w:t>DA3324EL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B2996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B2996" w:rsidRPr="0006481D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B2996" w:rsidRPr="0006481D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15E3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2015-05-26T08:26:00Z</dcterms:created>
  <dcterms:modified xsi:type="dcterms:W3CDTF">2015-05-26T08:26:00Z</dcterms:modified>
</cp:coreProperties>
</file>