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198"/>
        <w:gridCol w:w="1418"/>
      </w:tblGrid>
      <w:tr w:rsidR="003E2AAE" w:rsidRPr="006F45C6" w:rsidTr="00E1189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3" w:type="dxa"/>
          </w:tcPr>
          <w:p w:rsidR="003E2AAE" w:rsidRPr="006F45C6" w:rsidRDefault="00B57064" w:rsidP="00FF4D4E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043305" cy="709930"/>
                  <wp:effectExtent l="0" t="0" r="444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3E2AAE" w:rsidRPr="00E838E4" w:rsidRDefault="00C15CE2" w:rsidP="00FF4D4E">
            <w:pPr>
              <w:jc w:val="center"/>
              <w:rPr>
                <w:rFonts w:ascii="Arial" w:hAnsi="Arial" w:cs="Arial"/>
                <w:b/>
                <w:sz w:val="28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RANCANGAN </w:t>
            </w:r>
            <w:r w:rsidR="00E838E4" w:rsidRPr="00E838E4">
              <w:rPr>
                <w:rFonts w:ascii="Arial" w:hAnsi="Arial" w:cs="Arial"/>
                <w:b/>
                <w:sz w:val="28"/>
                <w:lang w:val="sv-SE"/>
              </w:rPr>
              <w:t>PE</w:t>
            </w:r>
            <w:r w:rsidR="00317D07">
              <w:rPr>
                <w:rFonts w:ascii="Arial" w:hAnsi="Arial" w:cs="Arial"/>
                <w:b/>
                <w:sz w:val="28"/>
                <w:lang w:val="sv-SE"/>
              </w:rPr>
              <w:t>MBELAJARAN</w:t>
            </w:r>
          </w:p>
          <w:p w:rsidR="00C15CE2" w:rsidRPr="00E838E4" w:rsidRDefault="00C15CE2" w:rsidP="00FF4D4E">
            <w:pPr>
              <w:jc w:val="center"/>
              <w:rPr>
                <w:rFonts w:ascii="Arial" w:hAnsi="Arial" w:cs="Arial"/>
                <w:b/>
                <w:sz w:val="28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PROGRAM STUDI </w:t>
            </w:r>
            <w:r w:rsidR="00CA791A" w:rsidRPr="00E838E4">
              <w:rPr>
                <w:rFonts w:ascii="Arial" w:hAnsi="Arial" w:cs="Arial"/>
                <w:b/>
                <w:sz w:val="28"/>
                <w:lang w:val="sv-SE"/>
              </w:rPr>
              <w:t>S1</w:t>
            </w: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 MANAJEMEN</w:t>
            </w:r>
          </w:p>
          <w:p w:rsidR="003E2AAE" w:rsidRPr="0016357A" w:rsidRDefault="00C15CE2" w:rsidP="00C15CE2">
            <w:pPr>
              <w:jc w:val="center"/>
              <w:rPr>
                <w:rFonts w:ascii="Arial" w:hAnsi="Arial" w:cs="Arial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>FAKULTAS EKONOMI</w:t>
            </w:r>
            <w:r w:rsidR="00E838E4" w:rsidRPr="00E838E4">
              <w:rPr>
                <w:rFonts w:ascii="Arial" w:hAnsi="Arial" w:cs="Arial"/>
                <w:b/>
                <w:sz w:val="28"/>
                <w:lang w:val="sv-SE"/>
              </w:rPr>
              <w:t xml:space="preserve"> DAN BISNIS</w:t>
            </w:r>
          </w:p>
        </w:tc>
        <w:tc>
          <w:tcPr>
            <w:tcW w:w="1418" w:type="dxa"/>
          </w:tcPr>
          <w:p w:rsidR="003E2AAE" w:rsidRPr="006F45C6" w:rsidRDefault="00E838E4" w:rsidP="006F45C6">
            <w:pPr>
              <w:ind w:right="-2088"/>
              <w:rPr>
                <w:rFonts w:ascii="Cambria" w:hAnsi="Cambria" w:cs="Arial"/>
                <w:sz w:val="110"/>
                <w:szCs w:val="110"/>
              </w:rPr>
            </w:pPr>
            <w:r w:rsidRPr="00F22218">
              <w:rPr>
                <w:rFonts w:ascii="Book Antiqua" w:hAnsi="Book Antiqua"/>
                <w:sz w:val="96"/>
                <w:szCs w:val="110"/>
              </w:rPr>
              <w:t xml:space="preserve"> </w:t>
            </w:r>
            <w:r w:rsidR="006F45C6" w:rsidRPr="00F22218">
              <w:rPr>
                <w:rFonts w:ascii="Book Antiqua" w:hAnsi="Book Antiqua"/>
                <w:sz w:val="96"/>
                <w:szCs w:val="110"/>
              </w:rPr>
              <w:t>Q</w:t>
            </w:r>
          </w:p>
        </w:tc>
      </w:tr>
    </w:tbl>
    <w:p w:rsidR="003E2AAE" w:rsidRPr="00F22218" w:rsidRDefault="003E2AAE" w:rsidP="003E2AAE">
      <w:pPr>
        <w:rPr>
          <w:rFonts w:ascii="Arial" w:hAnsi="Arial" w:cs="Arial"/>
          <w:sz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85"/>
        <w:gridCol w:w="928"/>
        <w:gridCol w:w="1417"/>
        <w:gridCol w:w="992"/>
        <w:gridCol w:w="1276"/>
        <w:gridCol w:w="1134"/>
        <w:gridCol w:w="1884"/>
      </w:tblGrid>
      <w:tr w:rsidR="00F22218" w:rsidRPr="00E30A58" w:rsidTr="00E1189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985" w:type="dxa"/>
          </w:tcPr>
          <w:p w:rsidR="00F22218" w:rsidRPr="00E30A58" w:rsidRDefault="00E1189D" w:rsidP="00317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317D07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317D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631" w:type="dxa"/>
            <w:gridSpan w:val="6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F22218" w:rsidRPr="00E30A58" w:rsidTr="00E1189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43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985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6809ED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218" w:rsidRPr="00BA7224" w:rsidRDefault="00F22218" w:rsidP="003E2AAE">
      <w:pPr>
        <w:rPr>
          <w:rFonts w:ascii="Arial" w:hAnsi="Arial" w:cs="Arial"/>
          <w:sz w:val="24"/>
        </w:rPr>
      </w:pPr>
    </w:p>
    <w:p w:rsidR="00F22218" w:rsidRPr="00BA7224" w:rsidRDefault="00F22218" w:rsidP="00F22218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 xml:space="preserve">Judul Mata Kuliah          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  <w:t>: MSDM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189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189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4798">
        <w:rPr>
          <w:rFonts w:ascii="Arial" w:hAnsi="Arial" w:cs="Arial"/>
          <w:b/>
          <w:bCs/>
          <w:color w:val="000000"/>
          <w:sz w:val="20"/>
          <w:szCs w:val="20"/>
        </w:rPr>
        <w:t>Semester : 3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="00E1189D">
        <w:rPr>
          <w:rFonts w:ascii="Arial" w:hAnsi="Arial" w:cs="Arial"/>
          <w:bCs/>
          <w:color w:val="000000"/>
          <w:sz w:val="20"/>
          <w:szCs w:val="20"/>
        </w:rPr>
        <w:tab/>
      </w:r>
      <w:r w:rsidR="00E1189D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BA7224">
        <w:rPr>
          <w:rFonts w:ascii="Arial" w:hAnsi="Arial" w:cs="Arial"/>
          <w:bCs/>
          <w:color w:val="000000"/>
          <w:sz w:val="20"/>
          <w:szCs w:val="20"/>
        </w:rPr>
        <w:t xml:space="preserve"> 3</w:t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="00E1189D">
        <w:rPr>
          <w:rFonts w:ascii="Arial" w:hAnsi="Arial" w:cs="Arial"/>
          <w:bCs/>
          <w:color w:val="000000"/>
          <w:sz w:val="20"/>
          <w:szCs w:val="20"/>
        </w:rPr>
        <w:tab/>
      </w:r>
      <w:r w:rsidR="00E1189D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color w:val="000000"/>
          <w:sz w:val="20"/>
          <w:szCs w:val="20"/>
        </w:rPr>
        <w:t xml:space="preserve">Kode 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>: 84068</w:t>
      </w:r>
    </w:p>
    <w:p w:rsidR="00E1189D" w:rsidRDefault="00E1189D" w:rsidP="00F2221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03906" w:rsidRDefault="004D30A1" w:rsidP="00F2221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Dosen/Team Teaching :</w:t>
      </w:r>
      <w:r w:rsidR="00F22218" w:rsidRPr="00BA72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2218" w:rsidRPr="00BA72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2218" w:rsidRPr="00BA7224" w:rsidRDefault="00F22218" w:rsidP="00203906">
      <w:pPr>
        <w:numPr>
          <w:ilvl w:val="0"/>
          <w:numId w:val="9"/>
        </w:numPr>
        <w:spacing w:line="240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Dra. Evawati Khumaedi, M.Si.</w:t>
      </w:r>
    </w:p>
    <w:p w:rsidR="00F22218" w:rsidRPr="00BA7224" w:rsidRDefault="00F22218" w:rsidP="00203906">
      <w:pPr>
        <w:numPr>
          <w:ilvl w:val="0"/>
          <w:numId w:val="9"/>
        </w:numPr>
        <w:spacing w:line="240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Daru Asih, SE, M.Si.</w:t>
      </w:r>
    </w:p>
    <w:p w:rsidR="00F22218" w:rsidRPr="00BA7224" w:rsidRDefault="00F22218" w:rsidP="00AF07B1">
      <w:pPr>
        <w:tabs>
          <w:tab w:val="center" w:pos="7150"/>
        </w:tabs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 xml:space="preserve"> </w:t>
      </w:r>
      <w:r w:rsidR="00AF07B1">
        <w:rPr>
          <w:rFonts w:ascii="Arial" w:hAnsi="Arial" w:cs="Arial"/>
          <w:color w:val="000000"/>
          <w:sz w:val="20"/>
          <w:szCs w:val="20"/>
        </w:rPr>
        <w:tab/>
      </w:r>
    </w:p>
    <w:p w:rsidR="00F22218" w:rsidRPr="00BA7224" w:rsidRDefault="00F22218" w:rsidP="00F2221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 w:rsidR="004D30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A722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22218" w:rsidRPr="00BA7224" w:rsidRDefault="00F22218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Menjelaskan keterkaitan mata kuliah ke dalam struktur kurikulum secara keseluruhan pada prodi.</w:t>
      </w:r>
    </w:p>
    <w:p w:rsidR="00F22218" w:rsidRPr="00BA7224" w:rsidRDefault="00F22218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Menjelaskan keterkaitan dengan kecirian fakultas / prodi dan atau kecirian lulusan kesarjanaan</w:t>
      </w:r>
    </w:p>
    <w:p w:rsidR="00F22218" w:rsidRPr="00BA7224" w:rsidRDefault="00F22218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F22218" w:rsidRPr="00BA7224" w:rsidRDefault="00F22218" w:rsidP="00F2221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F15C5" w:rsidRDefault="00F22218" w:rsidP="00F22218">
      <w:pPr>
        <w:spacing w:line="240" w:lineRule="auto"/>
        <w:rPr>
          <w:rFonts w:ascii="Arial" w:hAnsi="Arial" w:cs="Arial"/>
          <w:b/>
          <w:color w:val="000000"/>
          <w:sz w:val="18"/>
          <w:szCs w:val="20"/>
        </w:rPr>
      </w:pPr>
      <w:r w:rsidRPr="00016774">
        <w:rPr>
          <w:rFonts w:ascii="Arial" w:hAnsi="Arial" w:cs="Arial"/>
          <w:b/>
          <w:color w:val="000000"/>
          <w:sz w:val="18"/>
          <w:szCs w:val="20"/>
        </w:rPr>
        <w:t>Kompetensi :</w:t>
      </w:r>
      <w:r>
        <w:rPr>
          <w:rFonts w:ascii="Arial" w:hAnsi="Arial" w:cs="Arial"/>
          <w:b/>
          <w:color w:val="000000"/>
          <w:sz w:val="18"/>
          <w:szCs w:val="20"/>
        </w:rPr>
        <w:t xml:space="preserve"> </w:t>
      </w:r>
    </w:p>
    <w:p w:rsidR="00060112" w:rsidRPr="00E530FB" w:rsidRDefault="00901B72" w:rsidP="006F15C5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530FB">
        <w:rPr>
          <w:rFonts w:ascii="Arial" w:hAnsi="Arial" w:cs="Arial"/>
          <w:sz w:val="20"/>
          <w:szCs w:val="20"/>
          <w:lang w:val="sv-SE"/>
        </w:rPr>
        <w:t xml:space="preserve">Memahami fungsi manajerial dan fungsi operasional MSDM untuk dapat mengelola sumber daya manusia  dalam </w:t>
      </w:r>
      <w:r w:rsidRPr="00E530FB">
        <w:rPr>
          <w:rFonts w:ascii="Arial" w:hAnsi="Arial" w:cs="Arial"/>
          <w:sz w:val="20"/>
          <w:szCs w:val="20"/>
          <w:lang w:val="fr-FR"/>
        </w:rPr>
        <w:t>organisasi bisnis maupun non bisnis.</w:t>
      </w:r>
    </w:p>
    <w:p w:rsidR="006F45C6" w:rsidRPr="00E530FB" w:rsidRDefault="006F45C6" w:rsidP="00060112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3619"/>
        <w:gridCol w:w="3119"/>
        <w:gridCol w:w="2551"/>
        <w:gridCol w:w="3402"/>
        <w:gridCol w:w="851"/>
      </w:tblGrid>
      <w:tr w:rsidR="00E838E4" w:rsidRPr="00E530FB" w:rsidTr="00E1189D">
        <w:trPr>
          <w:trHeight w:val="291"/>
          <w:tblHeader/>
        </w:trPr>
        <w:tc>
          <w:tcPr>
            <w:tcW w:w="917" w:type="dxa"/>
            <w:shd w:val="clear" w:color="auto" w:fill="DDD9C3"/>
          </w:tcPr>
          <w:p w:rsidR="00E838E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  <w:p w:rsidR="00F22218" w:rsidRPr="00016774" w:rsidRDefault="00F22218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619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119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551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3402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E838E4" w:rsidRPr="00016774" w:rsidRDefault="00E838E4" w:rsidP="00E118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</w:t>
            </w:r>
            <w:r w:rsidR="00E1189D">
              <w:rPr>
                <w:rFonts w:ascii="Arial" w:hAnsi="Arial" w:cs="Arial"/>
                <w:b/>
                <w:bCs/>
                <w:sz w:val="16"/>
                <w:szCs w:val="18"/>
              </w:rPr>
              <w:t>i</w:t>
            </w: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kator)*</w:t>
            </w:r>
          </w:p>
        </w:tc>
        <w:tc>
          <w:tcPr>
            <w:tcW w:w="851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E838E4" w:rsidRPr="00E530FB" w:rsidTr="00E1189D">
        <w:trPr>
          <w:tblHeader/>
        </w:trPr>
        <w:tc>
          <w:tcPr>
            <w:tcW w:w="917" w:type="dxa"/>
          </w:tcPr>
          <w:p w:rsidR="00E838E4" w:rsidRPr="00E530FB" w:rsidRDefault="00F22218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119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551" w:type="dxa"/>
          </w:tcPr>
          <w:p w:rsidR="00E838E4" w:rsidRPr="00E530FB" w:rsidRDefault="00F22218" w:rsidP="00F222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851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memahami kontrak   perkuliahan dan aktif berdiskusi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Mempresentasikan Peranan Strategis ruang lingkup manajemen Sumber Daya Manusia 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kontrak dan system perkuliahan.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Peranan strategis manajemen sumber Daya Manusia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E838E4" w:rsidRPr="00E530FB" w:rsidRDefault="00E838E4" w:rsidP="00E838E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Pembagian tugas</w:t>
            </w:r>
          </w:p>
        </w:tc>
        <w:tc>
          <w:tcPr>
            <w:tcW w:w="3402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E1189D">
        <w:trPr>
          <w:trHeight w:val="827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mengindentifikasi Globalisasi SDM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Globalisasi SDM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 &amp; Small group discussion</w:t>
            </w:r>
          </w:p>
        </w:tc>
        <w:tc>
          <w:tcPr>
            <w:tcW w:w="3402" w:type="dxa"/>
          </w:tcPr>
          <w:p w:rsidR="00E838E4" w:rsidRDefault="00E838E4" w:rsidP="00FA02D6">
            <w:pPr>
              <w:ind w:left="275" w:hanging="2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Kemampuan berkomunikasi, </w:t>
            </w:r>
          </w:p>
          <w:p w:rsidR="00E838E4" w:rsidRPr="00E530FB" w:rsidRDefault="00E838E4" w:rsidP="00FA02D6">
            <w:pPr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Kelengkapan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>&amp;</w:t>
            </w:r>
            <w:r w:rsidR="00FA0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Kebenaran penjelasan 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530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838E4" w:rsidRPr="00E530FB" w:rsidTr="00E1189D">
        <w:trPr>
          <w:trHeight w:val="953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memahami proses pengadaan karyawan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Pengadaan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 &amp; Small group discussion</w:t>
            </w: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FA02D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etepatan penyerahan makalah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Pengadaan Karyawan.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E1189D">
        <w:trPr>
          <w:trHeight w:val="1351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menganalisa proses  Perencanaan Personel Dan Perekrutan SDM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es-ES"/>
              </w:rPr>
              <w:t>Perencanaan personel dan Perekrutan SDM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 &amp; Small group discussion  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FA02D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berkomunikasi, 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makalah,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erjasama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mempresentasikan  Proses Pengujian dan Seleksi Karyawan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Pengujian dan Seleksi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Ceramah, Small group discussion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makalah </w:t>
            </w:r>
          </w:p>
          <w:p w:rsidR="00E838E4" w:rsidRPr="00E530FB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Pengujian dan Seleksi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530FB">
              <w:rPr>
                <w:rFonts w:ascii="Arial" w:hAnsi="Arial" w:cs="Arial"/>
                <w:sz w:val="20"/>
                <w:szCs w:val="20"/>
              </w:rPr>
              <w:t>aryawan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memilah bentuk-bentuk Pelatihan dan Pengembangan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Pelatihan dan pengembangan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 &amp; Small group discussion  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etepatan penyerahan makalah </w:t>
            </w:r>
          </w:p>
          <w:p w:rsidR="000A489A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Kemampuan memilah bentuk 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38E4" w:rsidRPr="00E530FB" w:rsidRDefault="000A489A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38E4" w:rsidRPr="00E530FB">
              <w:rPr>
                <w:rFonts w:ascii="Arial" w:hAnsi="Arial" w:cs="Arial"/>
                <w:sz w:val="20"/>
                <w:szCs w:val="20"/>
              </w:rPr>
              <w:t>pengembangan yang tepat.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E1189D">
        <w:trPr>
          <w:trHeight w:val="431"/>
        </w:trPr>
        <w:tc>
          <w:tcPr>
            <w:tcW w:w="917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memahami dam menentukan metode Penilaian Kinerja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Penilain Kinerja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Problem based`learning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838E4" w:rsidRPr="00E530FB" w:rsidRDefault="000A489A" w:rsidP="000A489A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>etepatan penyelesaian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>masalah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E1189D">
        <w:trPr>
          <w:trHeight w:val="449"/>
        </w:trPr>
        <w:tc>
          <w:tcPr>
            <w:tcW w:w="917" w:type="dxa"/>
            <w:shd w:val="clear" w:color="auto" w:fill="D9D9D9"/>
            <w:vAlign w:val="center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691" w:type="dxa"/>
            <w:gridSpan w:val="4"/>
            <w:shd w:val="clear" w:color="auto" w:fill="D9D9D9"/>
            <w:vAlign w:val="center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851" w:type="dxa"/>
            <w:shd w:val="clear" w:color="auto" w:fill="D9D9D9"/>
          </w:tcPr>
          <w:p w:rsidR="00E838E4" w:rsidRPr="00E530FB" w:rsidRDefault="00F22218" w:rsidP="00E8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menjelaskan proses pemberian  Kompensasi : Gaji dan Upah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Kompensasi ; Gaji dan Upah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</w:tc>
        <w:tc>
          <w:tcPr>
            <w:tcW w:w="3402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E1189D">
        <w:trPr>
          <w:trHeight w:val="60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menentukan proses pemberian Kompensasi ; Insentif dan Tunjangan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Kompensasi ; Insentif dan tunjangan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Discovery learning, presentasi</w:t>
            </w:r>
          </w:p>
        </w:tc>
        <w:tc>
          <w:tcPr>
            <w:tcW w:w="3402" w:type="dxa"/>
          </w:tcPr>
          <w:p w:rsidR="000A489A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mengumpulkan 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0A489A" w:rsidRDefault="000A489A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informasi</w:t>
            </w:r>
          </w:p>
          <w:p w:rsidR="000A489A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mendeskripsikan  </w:t>
            </w:r>
          </w:p>
          <w:p w:rsidR="00E838E4" w:rsidRDefault="000A489A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>materi.</w:t>
            </w:r>
          </w:p>
          <w:p w:rsidR="00E838E4" w:rsidRPr="00B35FD5" w:rsidRDefault="00E838E4" w:rsidP="00E838E4">
            <w:pPr>
              <w:jc w:val="left"/>
              <w:rPr>
                <w:rFonts w:ascii="Arial" w:hAnsi="Arial" w:cs="Arial"/>
                <w:sz w:val="4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530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menjelaskan kebutuhan terhadap integrasi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Integrasi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Discovery learning, presentasi</w:t>
            </w:r>
          </w:p>
        </w:tc>
        <w:tc>
          <w:tcPr>
            <w:tcW w:w="3402" w:type="dxa"/>
          </w:tcPr>
          <w:p w:rsidR="000A489A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mengumpulkan </w:t>
            </w:r>
            <w:r w:rsidR="00203906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0A489A" w:rsidRDefault="000A489A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E838E4"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informasi, 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mendeskripsikan  materi.</w:t>
            </w:r>
          </w:p>
          <w:p w:rsidR="00E838E4" w:rsidRPr="00B35FD5" w:rsidRDefault="00E838E4" w:rsidP="00E838E4">
            <w:pPr>
              <w:jc w:val="left"/>
              <w:rPr>
                <w:rFonts w:ascii="Arial" w:hAnsi="Arial" w:cs="Arial"/>
                <w:sz w:val="4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memahami dan menentukan program-program Pemeliharaan karyawan.                                      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Pemeliharaan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Ceramah, Small group discussion</w:t>
            </w: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makalah </w:t>
            </w:r>
          </w:p>
          <w:p w:rsidR="00E838E4" w:rsidRPr="00E530FB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 memilah bentuk pengembangan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yg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tepat.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proses Pemberhentian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Pemberhentian 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</w:tc>
        <w:tc>
          <w:tcPr>
            <w:tcW w:w="3402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E1189D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merencanakan jenjang karier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Manajemen Karir 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Ceramah,  Small group discussion</w:t>
            </w: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berkomunikasi,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ketepatan penyerahan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makalah </w:t>
            </w:r>
          </w:p>
          <w:p w:rsidR="00E838E4" w:rsidRPr="00E530FB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Manajemen Karir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F22218" w:rsidRPr="00E530FB"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erjasama</w:t>
            </w:r>
          </w:p>
        </w:tc>
        <w:tc>
          <w:tcPr>
            <w:tcW w:w="851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E1189D">
        <w:tc>
          <w:tcPr>
            <w:tcW w:w="917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menganalisis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Audit Kepegawaian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E1189D">
        <w:trPr>
          <w:trHeight w:val="92"/>
        </w:trPr>
        <w:tc>
          <w:tcPr>
            <w:tcW w:w="917" w:type="dxa"/>
            <w:shd w:val="clear" w:color="auto" w:fill="D9D9D9"/>
          </w:tcPr>
          <w:p w:rsidR="00E838E4" w:rsidRPr="00E530FB" w:rsidRDefault="00E838E4" w:rsidP="00E66E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91" w:type="dxa"/>
            <w:gridSpan w:val="4"/>
            <w:shd w:val="clear" w:color="auto" w:fill="D9D9D9"/>
          </w:tcPr>
          <w:p w:rsidR="00E838E4" w:rsidRPr="00E530FB" w:rsidRDefault="00E838E4" w:rsidP="00E66E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0FB"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</w:tc>
        <w:tc>
          <w:tcPr>
            <w:tcW w:w="851" w:type="dxa"/>
            <w:shd w:val="clear" w:color="auto" w:fill="D9D9D9"/>
          </w:tcPr>
          <w:p w:rsidR="00E838E4" w:rsidRPr="00E530FB" w:rsidRDefault="00F22218" w:rsidP="00E66E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38E4" w:rsidRPr="00E530FB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</w:tbl>
    <w:p w:rsidR="00203906" w:rsidRPr="001B419E" w:rsidRDefault="00203906" w:rsidP="00203906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* </w:t>
      </w:r>
      <w:r w:rsidRPr="001B419E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E66E02" w:rsidRDefault="00E66E02" w:rsidP="00203906">
      <w:pPr>
        <w:spacing w:line="240" w:lineRule="auto"/>
        <w:ind w:left="1320" w:hanging="1320"/>
        <w:rPr>
          <w:rFonts w:ascii="Arial" w:hAnsi="Arial" w:cs="Arial"/>
          <w:b/>
          <w:color w:val="000000"/>
          <w:sz w:val="18"/>
        </w:rPr>
      </w:pPr>
    </w:p>
    <w:p w:rsidR="00203906" w:rsidRPr="001B419E" w:rsidRDefault="00203906" w:rsidP="00203906">
      <w:pPr>
        <w:spacing w:line="240" w:lineRule="auto"/>
        <w:ind w:left="1320" w:hanging="1320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b/>
          <w:color w:val="000000"/>
          <w:sz w:val="18"/>
        </w:rPr>
        <w:t>Kompenen Penilaian</w:t>
      </w:r>
      <w:r w:rsidRPr="001B419E">
        <w:rPr>
          <w:rFonts w:ascii="Arial" w:hAnsi="Arial" w:cs="Arial"/>
          <w:color w:val="000000"/>
          <w:sz w:val="18"/>
        </w:rPr>
        <w:t xml:space="preserve"> : Rincian besarnya bobot penilaian mata kuliah, acuan secara rinci adalah sebagai berikut:</w:t>
      </w:r>
    </w:p>
    <w:p w:rsidR="00203906" w:rsidRPr="001B419E" w:rsidRDefault="00203906" w:rsidP="00203906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>Kehadiran</w:t>
      </w:r>
      <w:r w:rsidRPr="001B419E">
        <w:rPr>
          <w:rFonts w:ascii="Arial" w:hAnsi="Arial" w:cs="Arial"/>
          <w:color w:val="000000"/>
          <w:sz w:val="18"/>
        </w:rPr>
        <w:tab/>
        <w:t>: 10%**</w:t>
      </w:r>
    </w:p>
    <w:p w:rsidR="00203906" w:rsidRPr="001B419E" w:rsidRDefault="006809ED" w:rsidP="00203906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UTS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="00203906" w:rsidRPr="001B419E">
        <w:rPr>
          <w:rFonts w:ascii="Arial" w:hAnsi="Arial" w:cs="Arial"/>
          <w:color w:val="000000"/>
          <w:sz w:val="18"/>
        </w:rPr>
        <w:t>%**</w:t>
      </w:r>
    </w:p>
    <w:p w:rsidR="00203906" w:rsidRPr="001B419E" w:rsidRDefault="006809ED" w:rsidP="00203906">
      <w:pPr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UAS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="00203906" w:rsidRPr="001B419E">
        <w:rPr>
          <w:rFonts w:ascii="Arial" w:hAnsi="Arial" w:cs="Arial"/>
          <w:color w:val="000000"/>
          <w:sz w:val="18"/>
        </w:rPr>
        <w:t>%**</w:t>
      </w:r>
    </w:p>
    <w:p w:rsidR="00203906" w:rsidRPr="001B419E" w:rsidRDefault="006809ED" w:rsidP="00203906">
      <w:pPr>
        <w:numPr>
          <w:ilvl w:val="0"/>
          <w:numId w:val="6"/>
        </w:numPr>
        <w:spacing w:line="240" w:lineRule="auto"/>
        <w:ind w:left="1134" w:firstLine="149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Tugas-Tugas  </w:t>
      </w:r>
      <w:r>
        <w:rPr>
          <w:rFonts w:ascii="Arial" w:hAnsi="Arial" w:cs="Arial"/>
          <w:color w:val="000000"/>
          <w:sz w:val="18"/>
        </w:rPr>
        <w:tab/>
        <w:t>: 4</w:t>
      </w:r>
      <w:r w:rsidR="00203906" w:rsidRPr="001B419E">
        <w:rPr>
          <w:rFonts w:ascii="Arial" w:hAnsi="Arial" w:cs="Arial"/>
          <w:color w:val="000000"/>
          <w:sz w:val="18"/>
        </w:rPr>
        <w:t xml:space="preserve">0%** (Termasuk dalam </w:t>
      </w:r>
      <w:r w:rsidR="00203906" w:rsidRPr="001B419E">
        <w:rPr>
          <w:rFonts w:ascii="Arial" w:hAnsi="Arial" w:cs="Arial"/>
          <w:b/>
          <w:color w:val="000000"/>
          <w:sz w:val="18"/>
        </w:rPr>
        <w:t>Bobot Nilai</w:t>
      </w:r>
      <w:r w:rsidR="00203906" w:rsidRPr="001B419E">
        <w:rPr>
          <w:rFonts w:ascii="Arial" w:hAnsi="Arial" w:cs="Arial"/>
          <w:color w:val="000000"/>
          <w:sz w:val="18"/>
        </w:rPr>
        <w:t xml:space="preserve"> dalam Tabel Aktifitas Perkuliahan diluar persentasi UTS dan UAS)</w:t>
      </w:r>
    </w:p>
    <w:p w:rsidR="00203906" w:rsidRPr="001B419E" w:rsidRDefault="00203906" w:rsidP="00203906">
      <w:pPr>
        <w:spacing w:line="240" w:lineRule="auto"/>
        <w:ind w:left="3948" w:hanging="1320"/>
        <w:rPr>
          <w:rFonts w:ascii="Arial" w:hAnsi="Arial" w:cs="Arial"/>
          <w:b/>
          <w:i/>
          <w:sz w:val="18"/>
        </w:rPr>
      </w:pPr>
      <w:r w:rsidRPr="001B419E">
        <w:rPr>
          <w:rFonts w:ascii="Arial" w:hAnsi="Arial" w:cs="Arial"/>
          <w:color w:val="000000"/>
          <w:sz w:val="18"/>
        </w:rPr>
        <w:t>**</w:t>
      </w:r>
      <w:r w:rsidRPr="001B419E">
        <w:rPr>
          <w:rFonts w:ascii="Arial" w:hAnsi="Arial" w:cs="Arial"/>
          <w:i/>
          <w:color w:val="000000"/>
          <w:sz w:val="18"/>
        </w:rPr>
        <w:t>Catatan : Persentasi dari rincian tersebut sebagai ilustrasi saja, koordinator/dosen pengampuh mata kuliah dapat menyesuaikan dengan kebutuhan</w:t>
      </w:r>
    </w:p>
    <w:p w:rsidR="00CA791A" w:rsidRPr="001B419E" w:rsidRDefault="00CA791A" w:rsidP="00060112">
      <w:pPr>
        <w:rPr>
          <w:rFonts w:ascii="Arial" w:hAnsi="Arial" w:cs="Arial"/>
          <w:sz w:val="18"/>
          <w:szCs w:val="20"/>
        </w:rPr>
      </w:pPr>
    </w:p>
    <w:p w:rsidR="00060112" w:rsidRPr="001B419E" w:rsidRDefault="00060112" w:rsidP="00060112">
      <w:pPr>
        <w:rPr>
          <w:rFonts w:ascii="Arial" w:hAnsi="Arial" w:cs="Arial"/>
          <w:b/>
          <w:sz w:val="18"/>
          <w:szCs w:val="20"/>
          <w:u w:val="single"/>
        </w:rPr>
      </w:pPr>
      <w:r w:rsidRPr="001B419E">
        <w:rPr>
          <w:rFonts w:ascii="Arial" w:hAnsi="Arial" w:cs="Arial"/>
          <w:b/>
          <w:sz w:val="18"/>
          <w:szCs w:val="20"/>
          <w:u w:val="single"/>
        </w:rPr>
        <w:t>Daftar Pustaka :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1.Dessler,gary,(2006),HumanResaurce Management,10</w:t>
      </w:r>
      <w:r w:rsidRPr="001B419E">
        <w:rPr>
          <w:rFonts w:ascii="Arial" w:hAnsi="Arial" w:cs="Arial"/>
          <w:sz w:val="18"/>
          <w:szCs w:val="20"/>
          <w:vertAlign w:val="superscript"/>
        </w:rPr>
        <w:t>th</w:t>
      </w:r>
      <w:r w:rsidRPr="001B419E">
        <w:rPr>
          <w:rFonts w:ascii="Arial" w:hAnsi="Arial" w:cs="Arial"/>
          <w:sz w:val="18"/>
          <w:szCs w:val="20"/>
        </w:rPr>
        <w:t xml:space="preserve"> edition, Prentice Hall Inc., New Jersey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2. Justine T. Sirait, (2006), Memahami Aspek-Aspek Pengelolaan Sumber Daya Manusia dalam Organisasi, Grasindo, Jakarta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3. Mathis, Robert L ; Jackson, John H, (2004), Human Resources Management, South Western, Ohio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 xml:space="preserve">4. Anthony, William P, (2002), 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4. Sondang P. Siagian, (2007), Manajemen Sumber Daya Manusia, Bumi Aksara, Jakarta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5. Edwin B. Flippo, (2006), Manajemen Personalia, Jakarta</w:t>
      </w:r>
    </w:p>
    <w:p w:rsidR="00060112" w:rsidRPr="001B419E" w:rsidRDefault="00060112" w:rsidP="00060112">
      <w:pPr>
        <w:rPr>
          <w:rFonts w:ascii="Arial" w:hAnsi="Arial" w:cs="Arial"/>
          <w:sz w:val="18"/>
          <w:szCs w:val="20"/>
          <w:lang w:val="es-ES"/>
        </w:rPr>
      </w:pPr>
      <w:r w:rsidRPr="001B419E">
        <w:rPr>
          <w:rFonts w:ascii="Arial" w:hAnsi="Arial" w:cs="Arial"/>
          <w:sz w:val="18"/>
          <w:szCs w:val="20"/>
          <w:lang w:val="es-ES"/>
        </w:rPr>
        <w:t>6. Mutiara S. Panggabean, (2002), Manajemen Sumber Daya Manusia, Ghalia Indonesia, Bogor</w:t>
      </w:r>
    </w:p>
    <w:p w:rsidR="00F5114F" w:rsidRDefault="00060112" w:rsidP="00060112">
      <w:pPr>
        <w:rPr>
          <w:rFonts w:ascii="Arial" w:hAnsi="Arial" w:cs="Arial"/>
          <w:sz w:val="18"/>
          <w:szCs w:val="20"/>
        </w:rPr>
      </w:pPr>
      <w:r w:rsidRPr="001B419E">
        <w:rPr>
          <w:rFonts w:ascii="Arial" w:hAnsi="Arial" w:cs="Arial"/>
          <w:sz w:val="18"/>
          <w:szCs w:val="20"/>
        </w:rPr>
        <w:t>7. Soekidjo Notoatmodjo, (2003), Pengembangan Sumber Daya Manusia, Jakarta</w:t>
      </w:r>
    </w:p>
    <w:p w:rsidR="001B419E" w:rsidRDefault="001B419E" w:rsidP="00060112">
      <w:pPr>
        <w:rPr>
          <w:rFonts w:ascii="Arial" w:hAnsi="Arial" w:cs="Arial"/>
          <w:sz w:val="18"/>
          <w:szCs w:val="20"/>
        </w:rPr>
      </w:pPr>
    </w:p>
    <w:p w:rsidR="00E1189D" w:rsidRDefault="00E1189D" w:rsidP="00060112">
      <w:pPr>
        <w:rPr>
          <w:rFonts w:ascii="Arial" w:hAnsi="Arial" w:cs="Arial"/>
          <w:sz w:val="18"/>
          <w:szCs w:val="20"/>
        </w:rPr>
      </w:pPr>
    </w:p>
    <w:p w:rsidR="00E1189D" w:rsidRDefault="00E1189D" w:rsidP="00060112">
      <w:pPr>
        <w:rPr>
          <w:rFonts w:ascii="Arial" w:hAnsi="Arial" w:cs="Arial"/>
          <w:sz w:val="18"/>
          <w:szCs w:val="20"/>
        </w:rPr>
      </w:pPr>
    </w:p>
    <w:p w:rsidR="00E1189D" w:rsidRDefault="00E1189D" w:rsidP="00060112">
      <w:pPr>
        <w:rPr>
          <w:rFonts w:ascii="Arial" w:hAnsi="Arial" w:cs="Arial"/>
          <w:sz w:val="18"/>
          <w:szCs w:val="20"/>
        </w:rPr>
      </w:pPr>
    </w:p>
    <w:p w:rsidR="00E1189D" w:rsidRDefault="00E1189D" w:rsidP="00060112">
      <w:pPr>
        <w:rPr>
          <w:rFonts w:ascii="Arial" w:hAnsi="Arial" w:cs="Arial"/>
          <w:sz w:val="18"/>
          <w:szCs w:val="20"/>
        </w:rPr>
      </w:pPr>
    </w:p>
    <w:p w:rsidR="004D30A1" w:rsidRDefault="004D30A1" w:rsidP="00060112">
      <w:pPr>
        <w:rPr>
          <w:rFonts w:ascii="Arial" w:hAnsi="Arial" w:cs="Arial"/>
          <w:sz w:val="18"/>
          <w:szCs w:val="20"/>
        </w:rPr>
      </w:pPr>
    </w:p>
    <w:p w:rsidR="004D30A1" w:rsidRDefault="004D30A1" w:rsidP="00060112">
      <w:pPr>
        <w:rPr>
          <w:rFonts w:ascii="Arial" w:hAnsi="Arial" w:cs="Arial"/>
          <w:sz w:val="18"/>
          <w:szCs w:val="20"/>
        </w:rPr>
      </w:pPr>
    </w:p>
    <w:p w:rsidR="00E1189D" w:rsidRDefault="00E1189D" w:rsidP="00060112">
      <w:pPr>
        <w:rPr>
          <w:rFonts w:ascii="Arial" w:hAnsi="Arial" w:cs="Arial"/>
          <w:sz w:val="18"/>
          <w:szCs w:val="20"/>
        </w:rPr>
      </w:pPr>
    </w:p>
    <w:p w:rsidR="00E1189D" w:rsidRPr="001B419E" w:rsidRDefault="00E1189D" w:rsidP="00060112">
      <w:pPr>
        <w:rPr>
          <w:rFonts w:ascii="Arial" w:hAnsi="Arial" w:cs="Arial"/>
          <w:sz w:val="18"/>
          <w:szCs w:val="20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7359"/>
        <w:gridCol w:w="3827"/>
      </w:tblGrid>
      <w:tr w:rsidR="001B419E" w:rsidRPr="00016774" w:rsidTr="00AF07B1">
        <w:trPr>
          <w:trHeight w:val="321"/>
        </w:trPr>
        <w:tc>
          <w:tcPr>
            <w:tcW w:w="3273" w:type="dxa"/>
          </w:tcPr>
          <w:p w:rsidR="0003292E" w:rsidRPr="00016774" w:rsidRDefault="0003292E" w:rsidP="0003292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Jakarta, 01 Maret 2014</w:t>
            </w:r>
          </w:p>
        </w:tc>
        <w:tc>
          <w:tcPr>
            <w:tcW w:w="7359" w:type="dxa"/>
          </w:tcPr>
          <w:p w:rsidR="001B419E" w:rsidRPr="00016774" w:rsidRDefault="001B419E" w:rsidP="0003292E">
            <w:pPr>
              <w:pStyle w:val="Footer"/>
              <w:spacing w:line="24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Nama Fungsi</w:t>
            </w:r>
          </w:p>
        </w:tc>
        <w:tc>
          <w:tcPr>
            <w:tcW w:w="3827" w:type="dxa"/>
          </w:tcPr>
          <w:p w:rsidR="001B419E" w:rsidRPr="00016774" w:rsidRDefault="001B419E" w:rsidP="0003292E">
            <w:pPr>
              <w:pStyle w:val="Footer"/>
              <w:spacing w:line="240" w:lineRule="auto"/>
              <w:jc w:val="center"/>
              <w:rPr>
                <w:sz w:val="20"/>
              </w:rPr>
            </w:pPr>
            <w:r w:rsidRPr="00016774">
              <w:rPr>
                <w:sz w:val="20"/>
              </w:rPr>
              <w:t>Paraf</w:t>
            </w:r>
          </w:p>
        </w:tc>
      </w:tr>
      <w:tr w:rsidR="001B419E" w:rsidRPr="00016774" w:rsidTr="00AF07B1">
        <w:trPr>
          <w:trHeight w:val="321"/>
        </w:trPr>
        <w:tc>
          <w:tcPr>
            <w:tcW w:w="3273" w:type="dxa"/>
          </w:tcPr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Dibuat Oleh</w:t>
            </w:r>
          </w:p>
        </w:tc>
        <w:tc>
          <w:tcPr>
            <w:tcW w:w="7359" w:type="dxa"/>
          </w:tcPr>
          <w:p w:rsidR="00FA02D6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Dosen Pengampu </w:t>
            </w:r>
          </w:p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Dra. Evawati Khumaedi, M.Si.</w:t>
            </w:r>
          </w:p>
        </w:tc>
        <w:tc>
          <w:tcPr>
            <w:tcW w:w="3827" w:type="dxa"/>
          </w:tcPr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</w:p>
        </w:tc>
      </w:tr>
      <w:tr w:rsidR="001B419E" w:rsidRPr="00016774" w:rsidTr="00AF07B1">
        <w:trPr>
          <w:trHeight w:val="321"/>
        </w:trPr>
        <w:tc>
          <w:tcPr>
            <w:tcW w:w="3273" w:type="dxa"/>
          </w:tcPr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Diperiksa Oleh</w:t>
            </w:r>
          </w:p>
        </w:tc>
        <w:tc>
          <w:tcPr>
            <w:tcW w:w="7359" w:type="dxa"/>
          </w:tcPr>
          <w:p w:rsidR="00FA02D6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Ketua Program Studi</w:t>
            </w:r>
            <w:r>
              <w:rPr>
                <w:sz w:val="20"/>
              </w:rPr>
              <w:t xml:space="preserve"> S1 Manajemen </w:t>
            </w:r>
          </w:p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Dr. Rina Astini, SE, MM</w:t>
            </w:r>
          </w:p>
        </w:tc>
        <w:tc>
          <w:tcPr>
            <w:tcW w:w="3827" w:type="dxa"/>
          </w:tcPr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</w:p>
        </w:tc>
      </w:tr>
      <w:tr w:rsidR="001B419E" w:rsidRPr="00016774" w:rsidTr="00AF07B1">
        <w:trPr>
          <w:trHeight w:val="341"/>
        </w:trPr>
        <w:tc>
          <w:tcPr>
            <w:tcW w:w="3273" w:type="dxa"/>
          </w:tcPr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Disahkan Oleh</w:t>
            </w:r>
          </w:p>
        </w:tc>
        <w:tc>
          <w:tcPr>
            <w:tcW w:w="7359" w:type="dxa"/>
          </w:tcPr>
          <w:p w:rsidR="00FA02D6" w:rsidRDefault="001B419E" w:rsidP="0003292E">
            <w:pPr>
              <w:pStyle w:val="Footer"/>
              <w:spacing w:line="240" w:lineRule="auto"/>
              <w:rPr>
                <w:sz w:val="20"/>
              </w:rPr>
            </w:pPr>
            <w:r w:rsidRPr="00016774">
              <w:rPr>
                <w:sz w:val="20"/>
              </w:rPr>
              <w:t>Dekan</w:t>
            </w:r>
            <w:r>
              <w:rPr>
                <w:sz w:val="20"/>
              </w:rPr>
              <w:t xml:space="preserve"> FEB </w:t>
            </w:r>
          </w:p>
          <w:p w:rsidR="001B419E" w:rsidRPr="00016774" w:rsidRDefault="009F6B95" w:rsidP="0003292E">
            <w:pPr>
              <w:pStyle w:val="Footer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1B419E">
              <w:rPr>
                <w:sz w:val="20"/>
              </w:rPr>
              <w:t>Dr. Wiwik Utami, Ak, MS.</w:t>
            </w:r>
            <w:r w:rsidR="00E2492D">
              <w:rPr>
                <w:sz w:val="20"/>
              </w:rPr>
              <w:t xml:space="preserve"> CA</w:t>
            </w:r>
          </w:p>
        </w:tc>
        <w:tc>
          <w:tcPr>
            <w:tcW w:w="3827" w:type="dxa"/>
          </w:tcPr>
          <w:p w:rsidR="001B419E" w:rsidRPr="00016774" w:rsidRDefault="001B419E" w:rsidP="0003292E">
            <w:pPr>
              <w:pStyle w:val="Footer"/>
              <w:spacing w:line="240" w:lineRule="auto"/>
              <w:rPr>
                <w:sz w:val="20"/>
              </w:rPr>
            </w:pPr>
          </w:p>
        </w:tc>
      </w:tr>
    </w:tbl>
    <w:p w:rsidR="001B419E" w:rsidRDefault="001B419E" w:rsidP="00060112">
      <w:pPr>
        <w:rPr>
          <w:rFonts w:ascii="Arial" w:hAnsi="Arial" w:cs="Arial"/>
          <w:sz w:val="20"/>
          <w:szCs w:val="20"/>
        </w:rPr>
      </w:pPr>
    </w:p>
    <w:sectPr w:rsidR="001B419E" w:rsidSect="005A4993">
      <w:pgSz w:w="16839" w:h="11907" w:orient="landscape" w:code="9"/>
      <w:pgMar w:top="567" w:right="95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9F3"/>
    <w:multiLevelType w:val="hybridMultilevel"/>
    <w:tmpl w:val="0716581E"/>
    <w:lvl w:ilvl="0" w:tplc="DE480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0236F58"/>
    <w:multiLevelType w:val="hybridMultilevel"/>
    <w:tmpl w:val="C1F2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A2E7D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68F58A0"/>
    <w:multiLevelType w:val="hybridMultilevel"/>
    <w:tmpl w:val="67D24192"/>
    <w:lvl w:ilvl="0" w:tplc="0409000F">
      <w:start w:val="1"/>
      <w:numFmt w:val="decimal"/>
      <w:lvlText w:val="%1."/>
      <w:lvlJc w:val="left"/>
      <w:pPr>
        <w:ind w:left="40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8">
    <w:nsid w:val="78A239B3"/>
    <w:multiLevelType w:val="hybridMultilevel"/>
    <w:tmpl w:val="D022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1707"/>
    <w:multiLevelType w:val="hybridMultilevel"/>
    <w:tmpl w:val="3FAACA08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E"/>
    <w:rsid w:val="0003292E"/>
    <w:rsid w:val="00060112"/>
    <w:rsid w:val="000A489A"/>
    <w:rsid w:val="000F4599"/>
    <w:rsid w:val="00137F34"/>
    <w:rsid w:val="00153E4F"/>
    <w:rsid w:val="0016357A"/>
    <w:rsid w:val="00195D05"/>
    <w:rsid w:val="001B2CDA"/>
    <w:rsid w:val="001B419E"/>
    <w:rsid w:val="001D6815"/>
    <w:rsid w:val="00202A80"/>
    <w:rsid w:val="00203906"/>
    <w:rsid w:val="002075FA"/>
    <w:rsid w:val="00212456"/>
    <w:rsid w:val="00235A3A"/>
    <w:rsid w:val="00276F4E"/>
    <w:rsid w:val="00317D07"/>
    <w:rsid w:val="003E2AAE"/>
    <w:rsid w:val="003E5700"/>
    <w:rsid w:val="003F02FD"/>
    <w:rsid w:val="0041048D"/>
    <w:rsid w:val="0043700E"/>
    <w:rsid w:val="00481E1D"/>
    <w:rsid w:val="004D30A1"/>
    <w:rsid w:val="005A4993"/>
    <w:rsid w:val="005A4FB3"/>
    <w:rsid w:val="005D318C"/>
    <w:rsid w:val="005D6204"/>
    <w:rsid w:val="00604798"/>
    <w:rsid w:val="0061406C"/>
    <w:rsid w:val="00622BC1"/>
    <w:rsid w:val="006500B1"/>
    <w:rsid w:val="006809ED"/>
    <w:rsid w:val="006877B7"/>
    <w:rsid w:val="006A53DA"/>
    <w:rsid w:val="006E5CE7"/>
    <w:rsid w:val="006F15C5"/>
    <w:rsid w:val="006F45C6"/>
    <w:rsid w:val="007535C7"/>
    <w:rsid w:val="00901B72"/>
    <w:rsid w:val="00972371"/>
    <w:rsid w:val="009F6B95"/>
    <w:rsid w:val="00A42C6C"/>
    <w:rsid w:val="00A447AE"/>
    <w:rsid w:val="00A466C6"/>
    <w:rsid w:val="00A77B4F"/>
    <w:rsid w:val="00A962E8"/>
    <w:rsid w:val="00AE1E3E"/>
    <w:rsid w:val="00AF04A2"/>
    <w:rsid w:val="00AF07B1"/>
    <w:rsid w:val="00B03C9C"/>
    <w:rsid w:val="00B35FD5"/>
    <w:rsid w:val="00B57064"/>
    <w:rsid w:val="00BA7224"/>
    <w:rsid w:val="00BC5576"/>
    <w:rsid w:val="00C15CE2"/>
    <w:rsid w:val="00C35258"/>
    <w:rsid w:val="00C50E70"/>
    <w:rsid w:val="00C552F6"/>
    <w:rsid w:val="00C639E6"/>
    <w:rsid w:val="00C82B8E"/>
    <w:rsid w:val="00CA791A"/>
    <w:rsid w:val="00CF53DB"/>
    <w:rsid w:val="00CF5675"/>
    <w:rsid w:val="00D5513A"/>
    <w:rsid w:val="00D8082F"/>
    <w:rsid w:val="00E1189D"/>
    <w:rsid w:val="00E12DAA"/>
    <w:rsid w:val="00E2492D"/>
    <w:rsid w:val="00E530FB"/>
    <w:rsid w:val="00E66E02"/>
    <w:rsid w:val="00E67D82"/>
    <w:rsid w:val="00E838E4"/>
    <w:rsid w:val="00EC417E"/>
    <w:rsid w:val="00F22218"/>
    <w:rsid w:val="00F26BBA"/>
    <w:rsid w:val="00F3376F"/>
    <w:rsid w:val="00F5114F"/>
    <w:rsid w:val="00F7095E"/>
    <w:rsid w:val="00F819E5"/>
    <w:rsid w:val="00F843E9"/>
    <w:rsid w:val="00FA02D6"/>
    <w:rsid w:val="00FA22CB"/>
    <w:rsid w:val="00FE277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9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9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.%20File%20Manajemen\3.4.%20File%20Kurikulum%20KBK%20S1%20Mnj\Smt%202\SDM\RAPEM%20SDM%20Evawati%20K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94A9-7540-44B6-823A-F4C7B056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RAPEM SDM Evawati Kh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Setyo</cp:lastModifiedBy>
  <cp:revision>2</cp:revision>
  <cp:lastPrinted>2014-10-21T05:04:00Z</cp:lastPrinted>
  <dcterms:created xsi:type="dcterms:W3CDTF">2015-06-17T04:07:00Z</dcterms:created>
  <dcterms:modified xsi:type="dcterms:W3CDTF">2015-06-17T04:07:00Z</dcterms:modified>
</cp:coreProperties>
</file>