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342"/>
        <w:gridCol w:w="2268"/>
      </w:tblGrid>
      <w:tr w:rsidR="00361AC7" w:rsidRPr="00794582" w:rsidTr="00221F88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361AC7" w:rsidRDefault="008907B7" w:rsidP="001474BF"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106170" cy="1106170"/>
                  <wp:effectExtent l="0" t="0" r="0" b="0"/>
                  <wp:docPr id="1" name="Picture 1" descr="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2" w:type="dxa"/>
          </w:tcPr>
          <w:p w:rsidR="00361AC7" w:rsidRDefault="00361AC7" w:rsidP="001474BF"/>
          <w:p w:rsidR="00361AC7" w:rsidRPr="005A68A3" w:rsidRDefault="00361AC7" w:rsidP="001474B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361AC7" w:rsidRPr="005A68A3" w:rsidRDefault="00361AC7" w:rsidP="001474B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S1 MANAJEMEN</w:t>
            </w:r>
          </w:p>
          <w:p w:rsidR="00221F88" w:rsidRDefault="00361AC7" w:rsidP="001474B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A68A3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</w:p>
          <w:p w:rsidR="00221F88" w:rsidRPr="005A68A3" w:rsidRDefault="00221F88" w:rsidP="001474BF">
            <w:pPr>
              <w:jc w:val="center"/>
              <w:rPr>
                <w:lang w:val="sv-SE"/>
              </w:rPr>
            </w:pPr>
          </w:p>
        </w:tc>
        <w:tc>
          <w:tcPr>
            <w:tcW w:w="2268" w:type="dxa"/>
          </w:tcPr>
          <w:p w:rsidR="00361AC7" w:rsidRPr="006976A9" w:rsidRDefault="00361AC7" w:rsidP="00221F88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5A68A3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="00221F88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BD2FA1" w:rsidRDefault="00BD2FA1" w:rsidP="00683064">
      <w:pPr>
        <w:jc w:val="both"/>
        <w:rPr>
          <w:rFonts w:ascii="Arial" w:hAnsi="Arial" w:cs="Arial"/>
          <w:sz w:val="22"/>
          <w:szCs w:val="22"/>
          <w:lang w:val="sv-SE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3385"/>
        <w:gridCol w:w="1425"/>
        <w:gridCol w:w="1425"/>
        <w:gridCol w:w="1247"/>
        <w:gridCol w:w="1425"/>
        <w:gridCol w:w="1247"/>
        <w:gridCol w:w="2016"/>
      </w:tblGrid>
      <w:tr w:rsidR="00361AC7" w:rsidRPr="00794582" w:rsidTr="00221F8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430" w:type="dxa"/>
          </w:tcPr>
          <w:p w:rsidR="00361AC7" w:rsidRPr="00794582" w:rsidRDefault="00361AC7" w:rsidP="001474BF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61AC7" w:rsidRPr="00794582" w:rsidRDefault="0099534E" w:rsidP="00B73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</w:t>
            </w:r>
            <w:r w:rsidR="00B73431">
              <w:rPr>
                <w:rFonts w:ascii="Arial" w:hAnsi="Arial" w:cs="Arial"/>
                <w:b/>
                <w:sz w:val="20"/>
                <w:szCs w:val="20"/>
              </w:rPr>
              <w:t>.2.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B7343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785" w:type="dxa"/>
            <w:gridSpan w:val="6"/>
          </w:tcPr>
          <w:p w:rsidR="00361AC7" w:rsidRPr="00794582" w:rsidRDefault="00361AC7" w:rsidP="00147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AC7" w:rsidRPr="00794582" w:rsidTr="00221F8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30" w:type="dxa"/>
          </w:tcPr>
          <w:p w:rsidR="00361AC7" w:rsidRPr="00794582" w:rsidRDefault="00361AC7" w:rsidP="001474BF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61AC7" w:rsidRPr="00794582" w:rsidRDefault="0045055F" w:rsidP="00147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1425" w:type="dxa"/>
          </w:tcPr>
          <w:p w:rsidR="00361AC7" w:rsidRPr="00794582" w:rsidRDefault="00361AC7" w:rsidP="00147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61AC7" w:rsidRPr="00794582" w:rsidRDefault="00361AC7" w:rsidP="00147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61AC7" w:rsidRPr="00794582" w:rsidRDefault="00361AC7" w:rsidP="00147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61AC7" w:rsidRPr="00794582" w:rsidRDefault="00361AC7" w:rsidP="00147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61AC7" w:rsidRPr="00794582" w:rsidRDefault="00361AC7" w:rsidP="00147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361AC7" w:rsidRPr="00794582" w:rsidRDefault="00361AC7" w:rsidP="00147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FA1" w:rsidRDefault="00221F88" w:rsidP="00683064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361AC7" w:rsidRDefault="00221F88" w:rsidP="00221F88">
      <w:pPr>
        <w:tabs>
          <w:tab w:val="left" w:pos="360"/>
        </w:tabs>
        <w:rPr>
          <w:rFonts w:ascii="Arial" w:hAnsi="Arial" w:cs="Arial"/>
          <w:bCs/>
          <w:color w:val="000000"/>
          <w:sz w:val="20"/>
          <w:szCs w:val="20"/>
          <w:lang w:val="fi-FI"/>
        </w:rPr>
      </w:pPr>
      <w:r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  </w:t>
      </w:r>
      <w:r w:rsidR="00361AC7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Mata Kuliah </w:t>
      </w:r>
      <w:r w:rsidR="00361AC7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361AC7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 :  Penganggaran Perusahaan</w:t>
      </w:r>
      <w:r w:rsidR="009D02D9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9D02D9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7D3088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ED35F6">
        <w:rPr>
          <w:rFonts w:ascii="Arial" w:hAnsi="Arial" w:cs="Arial"/>
          <w:bCs/>
          <w:color w:val="000000"/>
          <w:sz w:val="20"/>
          <w:szCs w:val="20"/>
          <w:lang w:val="fi-FI"/>
        </w:rPr>
        <w:t>Semester</w:t>
      </w:r>
      <w:r w:rsidR="00ED35F6">
        <w:rPr>
          <w:rFonts w:ascii="Arial" w:hAnsi="Arial" w:cs="Arial"/>
          <w:bCs/>
          <w:color w:val="000000"/>
          <w:sz w:val="20"/>
          <w:szCs w:val="20"/>
          <w:lang w:val="fi-FI"/>
        </w:rPr>
        <w:tab/>
        <w:t xml:space="preserve">  :  </w:t>
      </w:r>
      <w:r w:rsidR="0099534E">
        <w:rPr>
          <w:rFonts w:ascii="Arial" w:hAnsi="Arial" w:cs="Arial"/>
          <w:bCs/>
          <w:color w:val="000000"/>
          <w:sz w:val="20"/>
          <w:szCs w:val="20"/>
          <w:lang w:val="fi-FI"/>
        </w:rPr>
        <w:t>4</w:t>
      </w:r>
      <w:r w:rsidR="009D02D9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  </w:t>
      </w:r>
      <w:r w:rsidR="009D02D9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9D02D9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7D3088">
        <w:rPr>
          <w:rFonts w:ascii="Arial" w:hAnsi="Arial" w:cs="Arial"/>
          <w:bCs/>
          <w:color w:val="000000"/>
          <w:sz w:val="20"/>
          <w:szCs w:val="20"/>
          <w:lang w:val="fi-FI"/>
        </w:rPr>
        <w:tab/>
      </w:r>
      <w:r w:rsidR="00361AC7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>Sks  :  3</w:t>
      </w:r>
      <w:r w:rsidR="00361AC7" w:rsidRPr="00221F88"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 w:rsidR="00361AC7" w:rsidRPr="00221F88"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     </w:t>
      </w:r>
      <w:r w:rsidR="007D3088">
        <w:rPr>
          <w:rFonts w:ascii="Arial" w:hAnsi="Arial" w:cs="Arial"/>
          <w:bCs/>
          <w:color w:val="000000"/>
          <w:sz w:val="20"/>
          <w:szCs w:val="20"/>
          <w:lang w:val="fi-FI"/>
        </w:rPr>
        <w:tab/>
        <w:t>Kode : 84025</w:t>
      </w:r>
    </w:p>
    <w:p w:rsidR="0099534E" w:rsidRPr="00221F88" w:rsidRDefault="0099534E" w:rsidP="00221F88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fi-FI"/>
        </w:rPr>
      </w:pPr>
    </w:p>
    <w:p w:rsidR="00361AC7" w:rsidRPr="00221F88" w:rsidRDefault="00221F88" w:rsidP="00221F88">
      <w:pPr>
        <w:ind w:left="2410" w:hanging="241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</w:t>
      </w:r>
      <w:r w:rsidR="00361AC7" w:rsidRPr="00221F88">
        <w:rPr>
          <w:rFonts w:ascii="Arial" w:hAnsi="Arial" w:cs="Arial"/>
          <w:color w:val="000000"/>
          <w:sz w:val="20"/>
          <w:szCs w:val="20"/>
          <w:lang w:val="fi-FI"/>
        </w:rPr>
        <w:t xml:space="preserve">KOMPETENSI          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   </w:t>
      </w:r>
      <w:r w:rsidR="00361AC7" w:rsidRPr="00221F88">
        <w:rPr>
          <w:rFonts w:ascii="Arial" w:hAnsi="Arial" w:cs="Arial"/>
          <w:color w:val="000000"/>
          <w:sz w:val="20"/>
          <w:szCs w:val="20"/>
          <w:lang w:val="fi-FI"/>
        </w:rPr>
        <w:t xml:space="preserve">:  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361AC7" w:rsidRPr="00221F88">
        <w:rPr>
          <w:rFonts w:ascii="Arial" w:hAnsi="Arial" w:cs="Arial"/>
          <w:color w:val="000000"/>
          <w:sz w:val="20"/>
          <w:szCs w:val="20"/>
          <w:lang w:val="fi-FI"/>
        </w:rPr>
        <w:t xml:space="preserve">Mampu </w:t>
      </w:r>
      <w:r w:rsidR="00361AC7" w:rsidRPr="00221F88">
        <w:rPr>
          <w:rFonts w:ascii="Arial" w:hAnsi="Arial" w:cs="Arial"/>
          <w:sz w:val="20"/>
          <w:szCs w:val="20"/>
          <w:lang w:val="fi-FI"/>
        </w:rPr>
        <w:t xml:space="preserve">mengerti dan memahami proses penyusunan anggaran perusahaan yang mengacu    kepada aktivitas –  aktivitas perusahaan, </w:t>
      </w:r>
      <w:r>
        <w:rPr>
          <w:rFonts w:ascii="Arial" w:hAnsi="Arial" w:cs="Arial"/>
          <w:sz w:val="20"/>
          <w:szCs w:val="20"/>
          <w:lang w:val="fi-FI"/>
        </w:rPr>
        <w:t xml:space="preserve"> dan </w:t>
      </w:r>
      <w:r w:rsidR="00361AC7" w:rsidRPr="00221F88">
        <w:rPr>
          <w:rFonts w:ascii="Arial" w:hAnsi="Arial" w:cs="Arial"/>
          <w:sz w:val="20"/>
          <w:szCs w:val="20"/>
          <w:lang w:val="fi-FI"/>
        </w:rPr>
        <w:t>menyusun anggaran perusahaan dengan baik.</w:t>
      </w:r>
    </w:p>
    <w:p w:rsidR="0058645C" w:rsidRPr="00221F88" w:rsidRDefault="0058645C" w:rsidP="00683064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9C28EB" w:rsidRPr="00221F88" w:rsidRDefault="009C28EB">
      <w:pPr>
        <w:ind w:left="2880" w:firstLine="120"/>
        <w:rPr>
          <w:rFonts w:ascii="Arial" w:hAnsi="Arial" w:cs="Arial"/>
          <w:sz w:val="20"/>
          <w:szCs w:val="20"/>
          <w:lang w:val="fi-FI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3394"/>
        <w:gridCol w:w="3220"/>
        <w:gridCol w:w="3585"/>
        <w:gridCol w:w="2099"/>
        <w:gridCol w:w="1134"/>
      </w:tblGrid>
      <w:tr w:rsidR="009B3A41" w:rsidRPr="00221F88" w:rsidTr="000E6D01">
        <w:trPr>
          <w:tblHeader/>
        </w:trPr>
        <w:tc>
          <w:tcPr>
            <w:tcW w:w="1168" w:type="dxa"/>
            <w:shd w:val="clear" w:color="auto" w:fill="C4BC96"/>
          </w:tcPr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 (1)</w:t>
            </w:r>
          </w:p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TATAP MUKA KE</w:t>
            </w:r>
          </w:p>
        </w:tc>
        <w:tc>
          <w:tcPr>
            <w:tcW w:w="3394" w:type="dxa"/>
            <w:shd w:val="clear" w:color="auto" w:fill="C4BC96"/>
          </w:tcPr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KEMAMPUAN AKHIR YANG DIHARAPKAN</w:t>
            </w:r>
          </w:p>
        </w:tc>
        <w:tc>
          <w:tcPr>
            <w:tcW w:w="3220" w:type="dxa"/>
            <w:shd w:val="clear" w:color="auto" w:fill="C4BC96"/>
          </w:tcPr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BAHAN KAJIAN</w:t>
            </w:r>
          </w:p>
        </w:tc>
        <w:tc>
          <w:tcPr>
            <w:tcW w:w="3585" w:type="dxa"/>
            <w:shd w:val="clear" w:color="auto" w:fill="C4BC96"/>
          </w:tcPr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BENTUK PEMBELAJARAN</w:t>
            </w:r>
          </w:p>
        </w:tc>
        <w:tc>
          <w:tcPr>
            <w:tcW w:w="2099" w:type="dxa"/>
            <w:shd w:val="clear" w:color="auto" w:fill="C4BC96"/>
          </w:tcPr>
          <w:p w:rsidR="009B3A41" w:rsidRPr="00221F88" w:rsidRDefault="009B3A41" w:rsidP="009B3A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  <w:lang w:val="sv-SE"/>
              </w:rPr>
              <w:t>(5)</w:t>
            </w:r>
          </w:p>
          <w:p w:rsidR="009B3A41" w:rsidRPr="00221F88" w:rsidRDefault="009B3A41" w:rsidP="00955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  <w:lang w:val="sv-SE"/>
              </w:rPr>
              <w:t>KRITERIA PENILAIAN</w:t>
            </w:r>
          </w:p>
        </w:tc>
        <w:tc>
          <w:tcPr>
            <w:tcW w:w="1134" w:type="dxa"/>
            <w:shd w:val="clear" w:color="auto" w:fill="C4BC96"/>
          </w:tcPr>
          <w:p w:rsidR="009B3A41" w:rsidRPr="00221F88" w:rsidRDefault="009B3A41" w:rsidP="000E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  <w:p w:rsidR="009B3A41" w:rsidRPr="00221F88" w:rsidRDefault="009B3A41" w:rsidP="000E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BOBOT NILAI</w:t>
            </w:r>
          </w:p>
        </w:tc>
      </w:tr>
      <w:tr w:rsidR="001A729C" w:rsidRPr="00221F88" w:rsidTr="000E6D01">
        <w:tc>
          <w:tcPr>
            <w:tcW w:w="1168" w:type="dxa"/>
          </w:tcPr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94" w:type="dxa"/>
          </w:tcPr>
          <w:p w:rsidR="001A729C" w:rsidRPr="00221F88" w:rsidRDefault="001A729C" w:rsidP="00980B6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1A729C" w:rsidRPr="00221F88" w:rsidRDefault="001A729C" w:rsidP="00980B6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>Mampu memahami</w:t>
            </w:r>
            <w:r w:rsidRPr="00221F88">
              <w:rPr>
                <w:rFonts w:ascii="Arial" w:hAnsi="Arial" w:cs="Arial"/>
                <w:sz w:val="20"/>
                <w:szCs w:val="20"/>
                <w:lang w:val="nb-NO"/>
              </w:rPr>
              <w:t xml:space="preserve"> kontrak perkuliahan, dan </w:t>
            </w:r>
            <w:r w:rsidRPr="00221F88"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  <w:t xml:space="preserve">memahami </w:t>
            </w:r>
            <w:r w:rsidRPr="00221F88">
              <w:rPr>
                <w:rFonts w:ascii="Arial" w:hAnsi="Arial" w:cs="Arial"/>
                <w:sz w:val="20"/>
                <w:szCs w:val="20"/>
                <w:lang w:val="nb-NO"/>
              </w:rPr>
              <w:t>konsep-konsep dasar penganggaran</w:t>
            </w:r>
          </w:p>
        </w:tc>
        <w:tc>
          <w:tcPr>
            <w:tcW w:w="3220" w:type="dxa"/>
          </w:tcPr>
          <w:p w:rsidR="001A729C" w:rsidRPr="00221F88" w:rsidRDefault="001A729C">
            <w:pPr>
              <w:ind w:left="2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A729C" w:rsidRPr="00221F88" w:rsidRDefault="001A729C" w:rsidP="009B3A41">
            <w:pPr>
              <w:ind w:left="228" w:hanging="20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1. Penjelasan secara umum mengenai mata kuliah, pengorganisasian materi setiap kali pertemuan, metode pembelajaran, penjelasan mengenai tugas, kuis dan studi kasus, dan penjelasan mengenai kehadiran.</w:t>
            </w:r>
          </w:p>
          <w:p w:rsidR="001A729C" w:rsidRPr="00221F88" w:rsidRDefault="001A729C">
            <w:pPr>
              <w:ind w:left="2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A729C" w:rsidRPr="00221F88" w:rsidRDefault="001A729C" w:rsidP="009B3A41">
            <w:pPr>
              <w:ind w:left="228" w:hanging="20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2. Fungsi dan tujuan penyusunan anggaran, Faktor-faktor yang mempengaruhi penyusunan </w:t>
            </w:r>
          </w:p>
          <w:p w:rsidR="001A729C" w:rsidRPr="00221F88" w:rsidRDefault="001A729C" w:rsidP="009B3A41">
            <w:pPr>
              <w:ind w:left="228" w:hanging="20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   anggaran, organisasi penyusunan anggaran dan anggaran komprehensif</w:t>
            </w:r>
          </w:p>
        </w:tc>
        <w:tc>
          <w:tcPr>
            <w:tcW w:w="3585" w:type="dxa"/>
          </w:tcPr>
          <w:p w:rsidR="001A729C" w:rsidRPr="00221F88" w:rsidRDefault="001A729C" w:rsidP="00155AB4">
            <w:pPr>
              <w:ind w:left="432" w:hanging="398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1A729C" w:rsidRPr="00221F88" w:rsidRDefault="001A729C" w:rsidP="001A729C">
            <w:pPr>
              <w:ind w:left="68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 dan studi kasus</w:t>
            </w:r>
          </w:p>
          <w:p w:rsidR="001A729C" w:rsidRPr="00221F88" w:rsidRDefault="001A729C" w:rsidP="00155AB4">
            <w:pPr>
              <w:ind w:left="432" w:hanging="39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99" w:type="dxa"/>
          </w:tcPr>
          <w:p w:rsidR="001A729C" w:rsidRPr="00221F88" w:rsidRDefault="001A729C" w:rsidP="001A729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A729C" w:rsidRPr="00221F88" w:rsidRDefault="001A729C" w:rsidP="001A729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</w:tcPr>
          <w:p w:rsidR="001A729C" w:rsidRPr="00221F88" w:rsidRDefault="001A729C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A729C" w:rsidRPr="00221F88" w:rsidRDefault="001A729C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1A729C" w:rsidRPr="00221F88" w:rsidTr="000E6D01">
        <w:trPr>
          <w:trHeight w:val="1340"/>
        </w:trPr>
        <w:tc>
          <w:tcPr>
            <w:tcW w:w="1168" w:type="dxa"/>
          </w:tcPr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94" w:type="dxa"/>
          </w:tcPr>
          <w:p w:rsidR="001A729C" w:rsidRPr="00221F88" w:rsidRDefault="001A7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1A729C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</w:rPr>
              <w:t>Mampu memahami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 dan menggunakan </w:t>
            </w:r>
            <w:r w:rsidR="005025AA" w:rsidRPr="00221F88">
              <w:rPr>
                <w:rFonts w:ascii="Arial" w:hAnsi="Arial" w:cs="Arial"/>
                <w:sz w:val="20"/>
                <w:szCs w:val="20"/>
              </w:rPr>
              <w:t xml:space="preserve">metode- metode 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forecast </w:t>
            </w:r>
            <w:r w:rsidR="005025AA" w:rsidRPr="00221F88">
              <w:rPr>
                <w:rFonts w:ascii="Arial" w:hAnsi="Arial" w:cs="Arial"/>
                <w:sz w:val="20"/>
                <w:szCs w:val="20"/>
              </w:rPr>
              <w:t>/peramalan kuantitatif untuk meramalkan</w:t>
            </w:r>
          </w:p>
        </w:tc>
        <w:tc>
          <w:tcPr>
            <w:tcW w:w="3220" w:type="dxa"/>
          </w:tcPr>
          <w:p w:rsidR="00932564" w:rsidRPr="00221F88" w:rsidRDefault="00932564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93256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Pengertian peramalan penjualan, metode-metode yang digunakan, dan pemilihan metode yang terbaik untuk diterapkan</w:t>
            </w:r>
          </w:p>
        </w:tc>
        <w:tc>
          <w:tcPr>
            <w:tcW w:w="3585" w:type="dxa"/>
          </w:tcPr>
          <w:p w:rsidR="001A729C" w:rsidRPr="00221F88" w:rsidRDefault="001A7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932564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Ceramah, diskusi, tanya jawab, presentasi, studi kasus, pembahasan soal hitungan</w:t>
            </w:r>
            <w:r w:rsidR="001A729C" w:rsidRPr="00221F8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A729C" w:rsidRPr="00221F88" w:rsidRDefault="001A7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1A729C" w:rsidRPr="00221F88" w:rsidRDefault="001A729C" w:rsidP="0093256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932564" w:rsidRPr="00221F88" w:rsidRDefault="00932564" w:rsidP="0093256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  <w:p w:rsidR="00932564" w:rsidRPr="00221F88" w:rsidRDefault="00932564" w:rsidP="0093256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1A729C" w:rsidRPr="00221F88" w:rsidRDefault="001A729C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2564" w:rsidRPr="00221F88" w:rsidRDefault="00932564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1A729C" w:rsidRPr="00221F88" w:rsidTr="000E6D01">
        <w:tc>
          <w:tcPr>
            <w:tcW w:w="1168" w:type="dxa"/>
          </w:tcPr>
          <w:p w:rsidR="001A729C" w:rsidRPr="00221F88" w:rsidRDefault="00932564" w:rsidP="001E5EE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      </w:t>
            </w:r>
          </w:p>
          <w:p w:rsidR="00932564" w:rsidRPr="00221F88" w:rsidRDefault="00932564" w:rsidP="0093256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3. </w:t>
            </w: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394" w:type="dxa"/>
          </w:tcPr>
          <w:p w:rsidR="001A729C" w:rsidRPr="00221F88" w:rsidRDefault="001A729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932564" w:rsidRPr="00221F88" w:rsidRDefault="0093256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Mampu memahami</w:t>
            </w: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 proses pembuatan anggaran penjualan dan melakukan pembuatan anggaran penjualan</w:t>
            </w:r>
          </w:p>
        </w:tc>
        <w:tc>
          <w:tcPr>
            <w:tcW w:w="3220" w:type="dxa"/>
          </w:tcPr>
          <w:p w:rsidR="00932564" w:rsidRPr="00221F88" w:rsidRDefault="0093256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A729C" w:rsidRPr="00221F88" w:rsidRDefault="0093256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Pengertian anggaran penjualan, Faktor-faktor yang mempengaruhi penyusunan anggatan penjualan, penyusunan anggaran penjualan</w:t>
            </w:r>
          </w:p>
        </w:tc>
        <w:tc>
          <w:tcPr>
            <w:tcW w:w="3585" w:type="dxa"/>
          </w:tcPr>
          <w:p w:rsidR="001A729C" w:rsidRPr="00221F88" w:rsidRDefault="001A729C" w:rsidP="0093256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932564" w:rsidRPr="00221F88" w:rsidRDefault="00932564" w:rsidP="0093256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 xml:space="preserve">Ceramah, diskusi, </w:t>
            </w:r>
            <w:r w:rsidR="003553FB" w:rsidRPr="00221F88">
              <w:rPr>
                <w:rFonts w:ascii="Arial" w:hAnsi="Arial" w:cs="Arial"/>
                <w:sz w:val="20"/>
                <w:szCs w:val="20"/>
              </w:rPr>
              <w:t>t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anya jawab, presentasi, studi kasus, </w:t>
            </w:r>
            <w:r w:rsidR="003553FB" w:rsidRPr="00221F88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221F88">
              <w:rPr>
                <w:rFonts w:ascii="Arial" w:hAnsi="Arial" w:cs="Arial"/>
                <w:sz w:val="20"/>
                <w:szCs w:val="20"/>
              </w:rPr>
              <w:t>pembahasan soal hitungan</w:t>
            </w:r>
          </w:p>
          <w:p w:rsidR="00932564" w:rsidRPr="00221F88" w:rsidRDefault="00932564" w:rsidP="0093256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1A729C" w:rsidRPr="00221F88" w:rsidRDefault="001A729C" w:rsidP="009325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564" w:rsidRPr="00221F88" w:rsidRDefault="00932564" w:rsidP="0093256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</w:tcPr>
          <w:p w:rsidR="001A729C" w:rsidRPr="00221F88" w:rsidRDefault="001A729C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2564" w:rsidRPr="00221F88" w:rsidRDefault="00932564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29C" w:rsidRPr="00221F88" w:rsidTr="000E6D01">
        <w:tc>
          <w:tcPr>
            <w:tcW w:w="1168" w:type="dxa"/>
          </w:tcPr>
          <w:p w:rsidR="00932564" w:rsidRPr="00221F88" w:rsidRDefault="00932564" w:rsidP="00932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1A729C" w:rsidP="00932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4</w:t>
            </w:r>
            <w:r w:rsidR="00932564" w:rsidRPr="00221F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1A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</w:tcPr>
          <w:p w:rsidR="001A729C" w:rsidRPr="00221F88" w:rsidRDefault="001A7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564" w:rsidRPr="00221F88" w:rsidRDefault="003553FB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</w:rPr>
              <w:t>Mampu memahami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 proses pembuatan anggaran produksi dan melakukan pembuatan anggaran produksi</w:t>
            </w:r>
          </w:p>
        </w:tc>
        <w:tc>
          <w:tcPr>
            <w:tcW w:w="3220" w:type="dxa"/>
          </w:tcPr>
          <w:p w:rsidR="001A729C" w:rsidRPr="00221F88" w:rsidRDefault="001A729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3FB" w:rsidRPr="00221F88" w:rsidRDefault="003553F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Pengertian dan manfaat anggaran produksi, faktor-faktor yang mempengaruhi anggaran produksi, langkah-langkah penyusunan anggaran produksi</w:t>
            </w:r>
          </w:p>
        </w:tc>
        <w:tc>
          <w:tcPr>
            <w:tcW w:w="3585" w:type="dxa"/>
          </w:tcPr>
          <w:p w:rsidR="001A729C" w:rsidRPr="00221F88" w:rsidRDefault="001A729C" w:rsidP="003553F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53FB" w:rsidRPr="00221F88" w:rsidRDefault="003553FB" w:rsidP="003553F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Ceramah, diskusi, Tanya jawab, presentasi, studi kasus, dan pembahasan soal hitungan</w:t>
            </w:r>
          </w:p>
        </w:tc>
        <w:tc>
          <w:tcPr>
            <w:tcW w:w="2099" w:type="dxa"/>
          </w:tcPr>
          <w:p w:rsidR="001A729C" w:rsidRPr="00221F88" w:rsidRDefault="001A729C" w:rsidP="003553F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553FB" w:rsidRPr="00221F88" w:rsidRDefault="003553FB" w:rsidP="003553F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</w:tcPr>
          <w:p w:rsidR="001A729C" w:rsidRPr="00221F88" w:rsidRDefault="001A729C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29C" w:rsidRPr="00221F88" w:rsidRDefault="003553FB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0213B" w:rsidRPr="00221F88" w:rsidTr="000E6D01">
        <w:tc>
          <w:tcPr>
            <w:tcW w:w="1168" w:type="dxa"/>
          </w:tcPr>
          <w:p w:rsidR="0050213B" w:rsidRPr="00221F88" w:rsidRDefault="0050213B" w:rsidP="00355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 w:rsidP="00355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50213B" w:rsidRPr="00221F88" w:rsidRDefault="00502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</w:tcPr>
          <w:p w:rsidR="0050213B" w:rsidRPr="00221F88" w:rsidRDefault="0050213B">
            <w:pPr>
              <w:ind w:left="25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>
            <w:pPr>
              <w:ind w:left="25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</w:rPr>
              <w:t>Mampu memahami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 proses pembuatan anggaran bahan baku dan melakukan pembuatan anggaran bahan baku</w:t>
            </w:r>
          </w:p>
        </w:tc>
        <w:tc>
          <w:tcPr>
            <w:tcW w:w="3220" w:type="dxa"/>
          </w:tcPr>
          <w:p w:rsidR="0050213B" w:rsidRPr="00221F88" w:rsidRDefault="0050213B">
            <w:pPr>
              <w:ind w:left="25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>
            <w:pPr>
              <w:ind w:left="25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Pengertian dan tujuan anggaran bahan baku, penyusunan anggaran bahan baku</w:t>
            </w:r>
          </w:p>
        </w:tc>
        <w:tc>
          <w:tcPr>
            <w:tcW w:w="3585" w:type="dxa"/>
          </w:tcPr>
          <w:p w:rsidR="0050213B" w:rsidRPr="00221F88" w:rsidRDefault="0050213B" w:rsidP="001474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 w:rsidP="001474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Ceramah, diskusi, Tanya jawab, presentasi, studi kasus, dan pembahasan soal hitungan</w:t>
            </w:r>
          </w:p>
        </w:tc>
        <w:tc>
          <w:tcPr>
            <w:tcW w:w="2099" w:type="dxa"/>
          </w:tcPr>
          <w:p w:rsidR="0050213B" w:rsidRPr="00221F88" w:rsidRDefault="0050213B" w:rsidP="005021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0213B" w:rsidRPr="00221F88" w:rsidRDefault="0050213B" w:rsidP="005021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</w:tcPr>
          <w:p w:rsidR="0050213B" w:rsidRPr="00221F88" w:rsidRDefault="0050213B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0213B" w:rsidRPr="00221F88" w:rsidTr="000E6D01">
        <w:tc>
          <w:tcPr>
            <w:tcW w:w="1168" w:type="dxa"/>
          </w:tcPr>
          <w:p w:rsidR="0050213B" w:rsidRPr="00221F88" w:rsidRDefault="0050213B" w:rsidP="00502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 w:rsidP="00502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94" w:type="dxa"/>
          </w:tcPr>
          <w:p w:rsidR="0050213B" w:rsidRPr="00221F88" w:rsidRDefault="0050213B">
            <w:pPr>
              <w:ind w:left="25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>
            <w:pPr>
              <w:ind w:left="25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</w:rPr>
              <w:t>Mampu memahami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 proses pembuatan anggaran tenaga kerja langsung dan melakukan pembuatan anggaran tenaga kerja</w:t>
            </w:r>
          </w:p>
        </w:tc>
        <w:tc>
          <w:tcPr>
            <w:tcW w:w="3220" w:type="dxa"/>
          </w:tcPr>
          <w:p w:rsidR="0050213B" w:rsidRPr="00221F88" w:rsidRDefault="0050213B">
            <w:pPr>
              <w:ind w:left="25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>
            <w:pPr>
              <w:ind w:left="25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 xml:space="preserve">Pengertian dan tujuan anggaran tenaga kerja, faktor-faktor yang mempengaruhi penyusunan anggaran, dan penyusunan anggaran tenaga kerja langsung </w:t>
            </w:r>
          </w:p>
        </w:tc>
        <w:tc>
          <w:tcPr>
            <w:tcW w:w="3585" w:type="dxa"/>
          </w:tcPr>
          <w:p w:rsidR="0050213B" w:rsidRPr="00221F88" w:rsidRDefault="0050213B" w:rsidP="001474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 w:rsidP="001474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Ceramah, diskusi, Tanya jawab, presentasi, studi kasus, dan pembahasan soal hitungan</w:t>
            </w:r>
          </w:p>
        </w:tc>
        <w:tc>
          <w:tcPr>
            <w:tcW w:w="2099" w:type="dxa"/>
          </w:tcPr>
          <w:p w:rsidR="0050213B" w:rsidRPr="00221F88" w:rsidRDefault="0050213B" w:rsidP="005021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0213B" w:rsidRPr="00221F88" w:rsidRDefault="0050213B" w:rsidP="0050213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</w:tcPr>
          <w:p w:rsidR="0050213B" w:rsidRPr="00221F88" w:rsidRDefault="0050213B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213B" w:rsidRPr="00221F88" w:rsidRDefault="0050213B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36" w:rsidRPr="00221F88" w:rsidTr="000E6D01">
        <w:tc>
          <w:tcPr>
            <w:tcW w:w="1168" w:type="dxa"/>
            <w:tcBorders>
              <w:bottom w:val="single" w:sz="4" w:space="0" w:color="auto"/>
            </w:tcBorders>
          </w:tcPr>
          <w:p w:rsidR="004A2C36" w:rsidRPr="00221F88" w:rsidRDefault="004A2C36" w:rsidP="00991BD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A2C36" w:rsidRPr="00221F88" w:rsidRDefault="004A2C36" w:rsidP="00991BD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de-DE"/>
              </w:rPr>
              <w:t>7.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4A2C36" w:rsidRPr="00221F88" w:rsidRDefault="004A2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2C36" w:rsidRPr="00221F88" w:rsidRDefault="004A2C36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</w:rPr>
              <w:t>Mampu membuat anggaran komprehensif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 (menyeluruh) yang </w:t>
            </w:r>
            <w:r w:rsidRPr="00221F88">
              <w:rPr>
                <w:rFonts w:ascii="Arial" w:hAnsi="Arial" w:cs="Arial"/>
                <w:sz w:val="20"/>
                <w:szCs w:val="20"/>
              </w:rPr>
              <w:lastRenderedPageBreak/>
              <w:t>dimulai dari peramalan penjualan, anggaran penjualan, anggaran produksi, anggaran bahan baku, hingga anggaran tenaga kerja langsung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4A2C36" w:rsidRPr="00221F88" w:rsidRDefault="004A2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2C36" w:rsidRPr="00221F88" w:rsidRDefault="004A2C36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Review materi 1 -6, dan studi kasus untuk materi 1 - 6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4A2C36" w:rsidRPr="00221F88" w:rsidRDefault="004A2C36" w:rsidP="001474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4A2C36" w:rsidRPr="00221F88" w:rsidRDefault="004A2C36" w:rsidP="001474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Kuis  dan pembahasan studi kasus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4A2C36" w:rsidRPr="00221F88" w:rsidRDefault="004A2C36" w:rsidP="00147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C36" w:rsidRPr="00221F88" w:rsidRDefault="004A2C36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C36" w:rsidRPr="00221F88" w:rsidRDefault="004A2C36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0E6D01" w:rsidRPr="00221F88" w:rsidTr="006F0296">
        <w:tc>
          <w:tcPr>
            <w:tcW w:w="1168" w:type="dxa"/>
            <w:tcBorders>
              <w:bottom w:val="single" w:sz="4" w:space="0" w:color="auto"/>
            </w:tcBorders>
            <w:shd w:val="clear" w:color="auto" w:fill="BFBFBF"/>
          </w:tcPr>
          <w:p w:rsidR="000E6D01" w:rsidRPr="00221F88" w:rsidRDefault="000E6D01" w:rsidP="00991BD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E6D01" w:rsidRDefault="000E6D01" w:rsidP="00991BD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E6D01" w:rsidRPr="00221F88" w:rsidRDefault="000E6D01" w:rsidP="00991BD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de-DE"/>
              </w:rPr>
              <w:t>8.</w:t>
            </w:r>
          </w:p>
        </w:tc>
        <w:tc>
          <w:tcPr>
            <w:tcW w:w="1229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0E6D01" w:rsidRPr="00221F88" w:rsidRDefault="000E6D01" w:rsidP="000E6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6D01" w:rsidRDefault="000E6D01" w:rsidP="000E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6D01" w:rsidRDefault="000E6D01" w:rsidP="000E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UJIAN TENGAH SEMESTER</w:t>
            </w:r>
          </w:p>
          <w:p w:rsidR="000E6D01" w:rsidRPr="00221F88" w:rsidRDefault="000E6D01" w:rsidP="000E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6D01" w:rsidRPr="00221F88" w:rsidRDefault="000E6D01" w:rsidP="000E6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0E6D01" w:rsidRDefault="000E6D01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0E6D01" w:rsidRDefault="000E6D01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0E6D01" w:rsidRPr="00221F88" w:rsidRDefault="000E6D01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20%</w:t>
            </w:r>
          </w:p>
        </w:tc>
      </w:tr>
      <w:tr w:rsidR="00DC3A33" w:rsidRPr="00221F88" w:rsidTr="000E6D01">
        <w:tc>
          <w:tcPr>
            <w:tcW w:w="1168" w:type="dxa"/>
            <w:tcBorders>
              <w:bottom w:val="single" w:sz="4" w:space="0" w:color="auto"/>
            </w:tcBorders>
          </w:tcPr>
          <w:p w:rsidR="00DC3A33" w:rsidRPr="00221F88" w:rsidRDefault="00DC3A33" w:rsidP="00991BD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C3A33" w:rsidRPr="00221F88" w:rsidRDefault="004A2C36" w:rsidP="0099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9</w:t>
            </w:r>
            <w:r w:rsidR="00DC3A33" w:rsidRPr="00221F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3A33" w:rsidRPr="00221F88" w:rsidRDefault="00DC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A33" w:rsidRPr="00221F88" w:rsidRDefault="00DC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A33" w:rsidRPr="00221F88" w:rsidRDefault="00DC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A33" w:rsidRPr="00221F88" w:rsidRDefault="00DC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A33" w:rsidRPr="00221F88" w:rsidRDefault="00DC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DC3A33" w:rsidRPr="00221F88" w:rsidRDefault="00DC3A33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A33" w:rsidRPr="00221F88" w:rsidRDefault="00DC3A33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</w:rPr>
              <w:t>Mampu memahami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 proses pembuatan anggaran biaya overhead pabrik dan melakukan pembuatan anggaran biaya overhead pabrik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DC3A33" w:rsidRPr="00221F88" w:rsidRDefault="00DC3A33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A33" w:rsidRPr="00221F88" w:rsidRDefault="00DC3A33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Pengertian dan manfaat anggaran overhead, sifat-sifat biaya, dan Penyusunan anggaran biaya overhead pabrik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DC3A33" w:rsidRPr="00221F88" w:rsidRDefault="00DC3A33" w:rsidP="001474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DC3A33" w:rsidRPr="00221F88" w:rsidRDefault="00DC3A33" w:rsidP="001474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Ceramah, diskusi, Tanya jawab, presentasi, studi kasus, dan pembahasan soal hitungan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DC3A33" w:rsidRPr="00221F88" w:rsidRDefault="00DC3A33" w:rsidP="001474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A33" w:rsidRPr="00221F88" w:rsidRDefault="00DC3A33" w:rsidP="001474B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</w:tcPr>
          <w:p w:rsidR="00DC3A33" w:rsidRPr="00221F88" w:rsidRDefault="00DC3A33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A4737B" w:rsidRPr="00221F88" w:rsidRDefault="00A4737B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5%</w:t>
            </w:r>
          </w:p>
        </w:tc>
      </w:tr>
      <w:tr w:rsidR="00D135DD" w:rsidRPr="00221F88" w:rsidTr="000E6D01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C36" w:rsidRPr="00221F88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D" w:rsidRPr="00221F88" w:rsidRDefault="00D135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</w:rPr>
              <w:t>Mampu memahami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 proses pembuatan anggaran biaya umum dan administrasi dan melakukan pembuatan anggaran biaya umum dan administrasi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D" w:rsidRPr="00221F88" w:rsidRDefault="00D135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Pengertian dan pembagian biaya bersama, Penyusunan anggaran biaya umum dan administrasi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D" w:rsidRPr="00221F88" w:rsidRDefault="00D135DD" w:rsidP="001474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 w:rsidP="001474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Ceramah, diskusi, Tanya jawab, presentasi, studi kasus, dan pembahasan soal hitungan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D" w:rsidRPr="00221F88" w:rsidRDefault="00D135DD" w:rsidP="00A4737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135DD" w:rsidRPr="00221F88" w:rsidRDefault="00D135DD" w:rsidP="00A4737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D" w:rsidRPr="00221F88" w:rsidRDefault="00D135DD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A2C36" w:rsidRPr="00221F88" w:rsidRDefault="004A2C36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135DD" w:rsidRPr="00221F88" w:rsidTr="000E6D01">
        <w:tc>
          <w:tcPr>
            <w:tcW w:w="1168" w:type="dxa"/>
            <w:tcBorders>
              <w:top w:val="single" w:sz="4" w:space="0" w:color="auto"/>
            </w:tcBorders>
          </w:tcPr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135DD" w:rsidRPr="00221F88" w:rsidRDefault="004A2C36" w:rsidP="004A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D135DD" w:rsidRPr="00221F88" w:rsidRDefault="00D135DD" w:rsidP="00E4218D">
            <w:pPr>
              <w:ind w:left="25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135DD" w:rsidRPr="00221F88" w:rsidRDefault="00D135DD" w:rsidP="00E4218D">
            <w:pPr>
              <w:ind w:left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Mampu memahami</w:t>
            </w:r>
            <w:r w:rsidRPr="00221F88">
              <w:rPr>
                <w:rFonts w:ascii="Arial" w:hAnsi="Arial" w:cs="Arial"/>
                <w:sz w:val="20"/>
                <w:szCs w:val="20"/>
                <w:lang w:val="es-ES"/>
              </w:rPr>
              <w:t xml:space="preserve"> proses pembuatan anggaran biaya variabel dan melakukan pembuatan anggaran variabel</w:t>
            </w:r>
          </w:p>
        </w:tc>
        <w:tc>
          <w:tcPr>
            <w:tcW w:w="3220" w:type="dxa"/>
            <w:tcBorders>
              <w:top w:val="single" w:sz="4" w:space="0" w:color="auto"/>
            </w:tcBorders>
          </w:tcPr>
          <w:p w:rsidR="00D135DD" w:rsidRPr="00221F88" w:rsidRDefault="00D135DD" w:rsidP="00E4218D">
            <w:pPr>
              <w:ind w:left="25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135DD" w:rsidRPr="00221F88" w:rsidRDefault="00D135DD" w:rsidP="00E4218D">
            <w:pPr>
              <w:ind w:left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es-ES"/>
              </w:rPr>
              <w:t>Pengertian dan manfaat anggaran biaya variabel, Sifat-sifat biaya, dan penyusunan anggaran biaya variabel</w:t>
            </w:r>
          </w:p>
        </w:tc>
        <w:tc>
          <w:tcPr>
            <w:tcW w:w="3585" w:type="dxa"/>
            <w:tcBorders>
              <w:top w:val="single" w:sz="4" w:space="0" w:color="auto"/>
            </w:tcBorders>
          </w:tcPr>
          <w:p w:rsidR="00D135DD" w:rsidRPr="00221F88" w:rsidRDefault="00D135DD" w:rsidP="001474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 w:rsidP="001474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Ceramah, diskusi, Tanya jawab, presentasi, studi kasus, dan pembahasan soal hitungan</w:t>
            </w: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</w:tcPr>
          <w:p w:rsidR="00D135DD" w:rsidRPr="00221F88" w:rsidRDefault="00D135DD" w:rsidP="00A4737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135DD" w:rsidRPr="00221F88" w:rsidRDefault="00D135DD" w:rsidP="00A4737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135DD" w:rsidRPr="00221F88" w:rsidRDefault="00D135DD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A2C36" w:rsidRPr="00221F88" w:rsidRDefault="004A2C36" w:rsidP="000E6D01">
            <w:pPr>
              <w:ind w:left="200" w:hanging="18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5%</w:t>
            </w:r>
          </w:p>
        </w:tc>
      </w:tr>
      <w:tr w:rsidR="00D135DD" w:rsidRPr="00221F88" w:rsidTr="0099534E">
        <w:trPr>
          <w:trHeight w:val="851"/>
        </w:trPr>
        <w:tc>
          <w:tcPr>
            <w:tcW w:w="1168" w:type="dxa"/>
          </w:tcPr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135DD" w:rsidRPr="00221F88" w:rsidRDefault="00D135DD" w:rsidP="00D1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1</w:t>
            </w:r>
            <w:r w:rsidR="004A2C36" w:rsidRPr="00221F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4" w:type="dxa"/>
          </w:tcPr>
          <w:p w:rsidR="00D135DD" w:rsidRPr="00221F88" w:rsidRDefault="00D135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</w:rPr>
              <w:t>Mampu  memahami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 proses pembuatan anggaran modal dan melakukan pembuatan anggaran modal</w:t>
            </w:r>
          </w:p>
        </w:tc>
        <w:tc>
          <w:tcPr>
            <w:tcW w:w="3220" w:type="dxa"/>
          </w:tcPr>
          <w:p w:rsidR="00D135DD" w:rsidRPr="00221F88" w:rsidRDefault="00D135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Pengertian dan manfaat anggaran modal, Teknik dan konsep anggaran modal, dan Penyusunan anggaran modal</w:t>
            </w:r>
          </w:p>
        </w:tc>
        <w:tc>
          <w:tcPr>
            <w:tcW w:w="3585" w:type="dxa"/>
          </w:tcPr>
          <w:p w:rsidR="00D135DD" w:rsidRPr="00221F88" w:rsidRDefault="00D135DD" w:rsidP="001474BF">
            <w:pPr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135DD" w:rsidRPr="00221F88" w:rsidRDefault="00D135DD" w:rsidP="001474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Ceramah, diskusi, Tanya jawab, presentasi, studi kasus, dan pembahasan soal hitungan</w:t>
            </w:r>
          </w:p>
        </w:tc>
        <w:tc>
          <w:tcPr>
            <w:tcW w:w="2099" w:type="dxa"/>
          </w:tcPr>
          <w:p w:rsidR="00D135DD" w:rsidRPr="00221F88" w:rsidRDefault="00D135DD" w:rsidP="00A4737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135DD" w:rsidRPr="00221F88" w:rsidRDefault="00D135DD" w:rsidP="00A4737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</w:tcPr>
          <w:p w:rsidR="00D135DD" w:rsidRPr="00221F88" w:rsidRDefault="00D135DD" w:rsidP="000E6D01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A2C36" w:rsidRPr="00221F88" w:rsidRDefault="004A2C36" w:rsidP="000E6D01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5%</w:t>
            </w:r>
          </w:p>
        </w:tc>
      </w:tr>
      <w:tr w:rsidR="00D135DD" w:rsidRPr="00221F88" w:rsidTr="000E6D01">
        <w:trPr>
          <w:trHeight w:val="1390"/>
        </w:trPr>
        <w:tc>
          <w:tcPr>
            <w:tcW w:w="1168" w:type="dxa"/>
          </w:tcPr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135DD" w:rsidRPr="00221F88" w:rsidRDefault="004A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 w:rsidP="001E5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</w:tcPr>
          <w:p w:rsidR="00D135DD" w:rsidRPr="00221F88" w:rsidRDefault="00D135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D135DD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</w:rPr>
              <w:t>Mampu memahami</w:t>
            </w:r>
            <w:r w:rsidR="009E742B" w:rsidRPr="00221F88">
              <w:rPr>
                <w:rFonts w:ascii="Arial" w:hAnsi="Arial" w:cs="Arial"/>
                <w:sz w:val="20"/>
                <w:szCs w:val="20"/>
              </w:rPr>
              <w:t xml:space="preserve"> proses pembuatan anggaran piutang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 dan melakukan pembuatan anggaran kas</w:t>
            </w:r>
          </w:p>
        </w:tc>
        <w:tc>
          <w:tcPr>
            <w:tcW w:w="3220" w:type="dxa"/>
          </w:tcPr>
          <w:p w:rsidR="00D135DD" w:rsidRPr="00221F88" w:rsidRDefault="00D135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5DD" w:rsidRPr="00221F88" w:rsidRDefault="009E742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Pengertian anggaran piutang</w:t>
            </w:r>
            <w:r w:rsidR="00D135DD"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, </w:t>
            </w: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pengaruh penjualan krredit terhadap arus kas, dan </w:t>
            </w:r>
            <w:r w:rsidR="00D135DD"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 penyusunan anggaran kas</w:t>
            </w:r>
          </w:p>
        </w:tc>
        <w:tc>
          <w:tcPr>
            <w:tcW w:w="3585" w:type="dxa"/>
          </w:tcPr>
          <w:p w:rsidR="00D135DD" w:rsidRPr="00221F88" w:rsidRDefault="00D135DD" w:rsidP="00AC32C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135DD" w:rsidRPr="00221F88" w:rsidRDefault="0058645C" w:rsidP="00AC32C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studi kasus, dan pembahasan soal hitungan</w:t>
            </w:r>
          </w:p>
        </w:tc>
        <w:tc>
          <w:tcPr>
            <w:tcW w:w="2099" w:type="dxa"/>
          </w:tcPr>
          <w:p w:rsidR="00D135DD" w:rsidRPr="00221F88" w:rsidRDefault="00D135DD" w:rsidP="00A4737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135DD" w:rsidRPr="00221F88" w:rsidRDefault="00D135DD" w:rsidP="00A4737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</w:tcPr>
          <w:p w:rsidR="00D135DD" w:rsidRPr="00221F88" w:rsidRDefault="00D135DD" w:rsidP="000E6D0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</w:p>
          <w:p w:rsidR="004A2C36" w:rsidRPr="00221F88" w:rsidRDefault="004A2C36" w:rsidP="000E6D0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5%</w:t>
            </w:r>
          </w:p>
        </w:tc>
      </w:tr>
      <w:tr w:rsidR="0058645C" w:rsidRPr="00221F88" w:rsidTr="000E6D01">
        <w:trPr>
          <w:trHeight w:val="831"/>
        </w:trPr>
        <w:tc>
          <w:tcPr>
            <w:tcW w:w="1168" w:type="dxa"/>
          </w:tcPr>
          <w:p w:rsidR="0058645C" w:rsidRPr="00221F88" w:rsidRDefault="0058645C" w:rsidP="00AC32C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</w:p>
          <w:p w:rsidR="0058645C" w:rsidRPr="00221F88" w:rsidRDefault="0058645C" w:rsidP="009E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8645C" w:rsidRPr="00221F88" w:rsidRDefault="00586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45C" w:rsidRPr="00221F88" w:rsidRDefault="0058645C" w:rsidP="001E5EE5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394" w:type="dxa"/>
          </w:tcPr>
          <w:p w:rsidR="0058645C" w:rsidRPr="00221F88" w:rsidRDefault="0058645C" w:rsidP="00275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5C" w:rsidRPr="00221F88" w:rsidRDefault="0058645C" w:rsidP="002756C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Mampu memahami</w:t>
            </w: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 xml:space="preserve"> proses pembuatan anggaran kas dan melakukan pembuatan anggaran kas</w:t>
            </w:r>
          </w:p>
        </w:tc>
        <w:tc>
          <w:tcPr>
            <w:tcW w:w="3220" w:type="dxa"/>
          </w:tcPr>
          <w:p w:rsidR="0058645C" w:rsidRPr="00221F88" w:rsidRDefault="0058645C" w:rsidP="009E742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8645C" w:rsidRPr="00221F88" w:rsidRDefault="0058645C" w:rsidP="009E742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Pengertian anggaran kas, prosedur pembuatan anggaran kas, dan penyusunan anggaran kas</w:t>
            </w:r>
          </w:p>
        </w:tc>
        <w:tc>
          <w:tcPr>
            <w:tcW w:w="3585" w:type="dxa"/>
          </w:tcPr>
          <w:p w:rsidR="0058645C" w:rsidRPr="00221F88" w:rsidRDefault="0058645C" w:rsidP="00AC32C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5C" w:rsidRPr="00221F88" w:rsidRDefault="0058645C" w:rsidP="00AC32C1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Ceramah, diskusi, Tanya jawab, presentasi, studi kasus, dan pembahasan soal hitungan</w:t>
            </w:r>
          </w:p>
        </w:tc>
        <w:tc>
          <w:tcPr>
            <w:tcW w:w="2099" w:type="dxa"/>
          </w:tcPr>
          <w:p w:rsidR="0058645C" w:rsidRPr="00221F88" w:rsidRDefault="0058645C" w:rsidP="001474B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8645C" w:rsidRPr="00221F88" w:rsidRDefault="0058645C" w:rsidP="001474B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</w:tcPr>
          <w:p w:rsidR="0058645C" w:rsidRPr="00221F88" w:rsidRDefault="0058645C" w:rsidP="000E6D0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</w:p>
          <w:p w:rsidR="0058645C" w:rsidRPr="00221F88" w:rsidRDefault="0058645C" w:rsidP="000E6D0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21F88">
              <w:rPr>
                <w:rFonts w:ascii="Arial" w:hAnsi="Arial" w:cs="Arial"/>
                <w:noProof/>
                <w:sz w:val="20"/>
                <w:szCs w:val="20"/>
              </w:rPr>
              <w:t>5%</w:t>
            </w:r>
          </w:p>
        </w:tc>
      </w:tr>
      <w:tr w:rsidR="0058645C" w:rsidRPr="00221F88" w:rsidTr="000E6D01">
        <w:trPr>
          <w:trHeight w:val="1285"/>
        </w:trPr>
        <w:tc>
          <w:tcPr>
            <w:tcW w:w="1168" w:type="dxa"/>
          </w:tcPr>
          <w:p w:rsidR="0058645C" w:rsidRPr="00221F88" w:rsidRDefault="0058645C" w:rsidP="00AC32C1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58645C" w:rsidRPr="00221F88" w:rsidRDefault="0058645C" w:rsidP="009E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94" w:type="dxa"/>
          </w:tcPr>
          <w:p w:rsidR="0058645C" w:rsidRPr="00221F88" w:rsidRDefault="0058645C" w:rsidP="00275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5C" w:rsidRPr="00221F88" w:rsidRDefault="0058645C" w:rsidP="002756C9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  <w:u w:val="single"/>
              </w:rPr>
              <w:t>Mampu memahami</w:t>
            </w:r>
            <w:r w:rsidRPr="00221F88">
              <w:rPr>
                <w:rFonts w:ascii="Arial" w:hAnsi="Arial" w:cs="Arial"/>
                <w:sz w:val="20"/>
                <w:szCs w:val="20"/>
              </w:rPr>
              <w:t xml:space="preserve"> proses pembuatan anggaran Rugi/Laba dan melakukan pembuatan anggaran Rugi/Laba</w:t>
            </w:r>
          </w:p>
        </w:tc>
        <w:tc>
          <w:tcPr>
            <w:tcW w:w="3220" w:type="dxa"/>
          </w:tcPr>
          <w:p w:rsidR="0058645C" w:rsidRPr="00221F88" w:rsidRDefault="0058645C" w:rsidP="00275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5C" w:rsidRPr="00221F88" w:rsidRDefault="0058645C" w:rsidP="002756C9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Pengertian dan tujuan anggaran Rugi/Laba, Langkah-langkah penyusunan, dan penyusunan anggaran Rugi/Laba</w:t>
            </w:r>
          </w:p>
        </w:tc>
        <w:tc>
          <w:tcPr>
            <w:tcW w:w="3585" w:type="dxa"/>
          </w:tcPr>
          <w:p w:rsidR="0058645C" w:rsidRPr="00221F88" w:rsidRDefault="0058645C" w:rsidP="00275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45C" w:rsidRPr="00221F88" w:rsidRDefault="0058645C" w:rsidP="002756C9">
            <w:pPr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sz w:val="20"/>
                <w:szCs w:val="20"/>
              </w:rPr>
              <w:t>Ceramah, diskusi, Tanya jawab, presentasi, studi kasus, dan pembahasan soal hitungan</w:t>
            </w:r>
          </w:p>
        </w:tc>
        <w:tc>
          <w:tcPr>
            <w:tcW w:w="2099" w:type="dxa"/>
          </w:tcPr>
          <w:p w:rsidR="0058645C" w:rsidRPr="00221F88" w:rsidRDefault="0058645C" w:rsidP="001474B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8645C" w:rsidRPr="00221F88" w:rsidRDefault="0058645C" w:rsidP="001474B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21F88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1134" w:type="dxa"/>
          </w:tcPr>
          <w:p w:rsidR="0058645C" w:rsidRPr="00221F88" w:rsidRDefault="0058645C" w:rsidP="000E6D0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</w:p>
          <w:p w:rsidR="0058645C" w:rsidRPr="00221F88" w:rsidRDefault="0058645C" w:rsidP="000E6D0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21F88">
              <w:rPr>
                <w:rFonts w:ascii="Arial" w:hAnsi="Arial" w:cs="Arial"/>
                <w:noProof/>
                <w:sz w:val="20"/>
                <w:szCs w:val="20"/>
              </w:rPr>
              <w:t>5%</w:t>
            </w:r>
          </w:p>
        </w:tc>
      </w:tr>
      <w:tr w:rsidR="000E6D01" w:rsidRPr="00221F88" w:rsidTr="006F0296">
        <w:trPr>
          <w:trHeight w:val="1121"/>
        </w:trPr>
        <w:tc>
          <w:tcPr>
            <w:tcW w:w="1168" w:type="dxa"/>
            <w:tcBorders>
              <w:bottom w:val="single" w:sz="4" w:space="0" w:color="auto"/>
            </w:tcBorders>
            <w:shd w:val="clear" w:color="auto" w:fill="BFBFBF"/>
          </w:tcPr>
          <w:p w:rsidR="000E6D01" w:rsidRPr="00221F88" w:rsidRDefault="000E6D01" w:rsidP="009E7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6D01" w:rsidRDefault="000E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6D01" w:rsidRPr="00221F88" w:rsidRDefault="000E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0E6D01" w:rsidRPr="00221F88" w:rsidRDefault="000E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6D01" w:rsidRPr="00221F88" w:rsidRDefault="000E6D01" w:rsidP="00AC3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8" w:type="dxa"/>
            <w:gridSpan w:val="4"/>
            <w:shd w:val="clear" w:color="auto" w:fill="BFBFBF"/>
          </w:tcPr>
          <w:p w:rsidR="000E6D01" w:rsidRPr="00221F88" w:rsidRDefault="000E6D01" w:rsidP="000E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6D01" w:rsidRDefault="000E6D01" w:rsidP="000E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6D01" w:rsidRPr="00221F88" w:rsidRDefault="000E6D01" w:rsidP="000E6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88">
              <w:rPr>
                <w:rFonts w:ascii="Arial" w:hAnsi="Arial" w:cs="Arial"/>
                <w:b/>
                <w:sz w:val="20"/>
                <w:szCs w:val="20"/>
              </w:rPr>
              <w:t>UJIAN AKHIR SEMESTER</w:t>
            </w:r>
          </w:p>
        </w:tc>
        <w:tc>
          <w:tcPr>
            <w:tcW w:w="1134" w:type="dxa"/>
            <w:shd w:val="clear" w:color="auto" w:fill="BFBFBF"/>
          </w:tcPr>
          <w:p w:rsidR="000E6D01" w:rsidRDefault="000E6D01" w:rsidP="000E6D0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0E6D01" w:rsidRDefault="000E6D01" w:rsidP="000E6D0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0E6D01" w:rsidRPr="00221F88" w:rsidRDefault="000E6D01" w:rsidP="000E6D0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20%</w:t>
            </w:r>
          </w:p>
        </w:tc>
      </w:tr>
    </w:tbl>
    <w:p w:rsidR="004A2C36" w:rsidRPr="00221F88" w:rsidRDefault="001B30CC">
      <w:pPr>
        <w:rPr>
          <w:rFonts w:ascii="Arial" w:hAnsi="Arial" w:cs="Arial"/>
          <w:b/>
          <w:sz w:val="20"/>
          <w:szCs w:val="20"/>
        </w:rPr>
      </w:pPr>
      <w:r w:rsidRPr="00221F88">
        <w:rPr>
          <w:rFonts w:ascii="Arial" w:hAnsi="Arial" w:cs="Arial"/>
          <w:b/>
          <w:sz w:val="20"/>
          <w:szCs w:val="20"/>
        </w:rPr>
        <w:tab/>
      </w:r>
    </w:p>
    <w:p w:rsidR="001B30CC" w:rsidRPr="00221F88" w:rsidRDefault="0099534E" w:rsidP="001B30CC">
      <w:pPr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br w:type="page"/>
      </w:r>
    </w:p>
    <w:p w:rsidR="009C28EB" w:rsidRPr="00221F88" w:rsidRDefault="00FE5CD4" w:rsidP="001B30CC">
      <w:pPr>
        <w:ind w:firstLine="360"/>
        <w:rPr>
          <w:rFonts w:ascii="Arial" w:hAnsi="Arial" w:cs="Arial"/>
          <w:b/>
          <w:sz w:val="20"/>
          <w:szCs w:val="20"/>
        </w:rPr>
      </w:pPr>
      <w:r w:rsidRPr="00221F88">
        <w:rPr>
          <w:rFonts w:ascii="Arial" w:hAnsi="Arial" w:cs="Arial"/>
          <w:b/>
          <w:sz w:val="20"/>
          <w:szCs w:val="20"/>
        </w:rPr>
        <w:t>DAFTAR PUSTAKA :</w:t>
      </w:r>
    </w:p>
    <w:p w:rsidR="00143A9D" w:rsidRPr="00221F88" w:rsidRDefault="00143A9D" w:rsidP="004A2C36">
      <w:pPr>
        <w:ind w:firstLine="360"/>
        <w:rPr>
          <w:rFonts w:ascii="Arial" w:hAnsi="Arial" w:cs="Arial"/>
          <w:b/>
          <w:sz w:val="20"/>
          <w:szCs w:val="20"/>
        </w:rPr>
      </w:pPr>
    </w:p>
    <w:p w:rsidR="009C28EB" w:rsidRPr="00221F88" w:rsidRDefault="005D5F3D" w:rsidP="005D5F3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21F88">
        <w:rPr>
          <w:rFonts w:ascii="Arial" w:hAnsi="Arial" w:cs="Arial"/>
          <w:sz w:val="20"/>
          <w:szCs w:val="20"/>
        </w:rPr>
        <w:t>Tendi Haruman dan Sri Rahayu</w:t>
      </w:r>
      <w:r w:rsidR="00224740" w:rsidRPr="00221F88">
        <w:rPr>
          <w:rFonts w:ascii="Arial" w:hAnsi="Arial" w:cs="Arial"/>
          <w:sz w:val="20"/>
          <w:szCs w:val="20"/>
        </w:rPr>
        <w:t xml:space="preserve"> (2007), </w:t>
      </w:r>
      <w:r w:rsidR="00224740" w:rsidRPr="00221F88">
        <w:rPr>
          <w:rFonts w:ascii="Arial" w:hAnsi="Arial" w:cs="Arial"/>
          <w:i/>
          <w:sz w:val="20"/>
          <w:szCs w:val="20"/>
        </w:rPr>
        <w:t>Penyusunan anggaran perusahaan</w:t>
      </w:r>
      <w:r w:rsidRPr="00221F88">
        <w:rPr>
          <w:rFonts w:ascii="Arial" w:hAnsi="Arial" w:cs="Arial"/>
          <w:sz w:val="20"/>
          <w:szCs w:val="20"/>
        </w:rPr>
        <w:t>, Penerbit Graha Ilmu,</w:t>
      </w:r>
      <w:r w:rsidR="00224740" w:rsidRPr="00221F88">
        <w:rPr>
          <w:rFonts w:ascii="Arial" w:hAnsi="Arial" w:cs="Arial"/>
          <w:sz w:val="20"/>
          <w:szCs w:val="20"/>
        </w:rPr>
        <w:t xml:space="preserve"> Bandung </w:t>
      </w:r>
      <w:r w:rsidRPr="00221F88">
        <w:rPr>
          <w:rFonts w:ascii="Arial" w:hAnsi="Arial" w:cs="Arial"/>
          <w:sz w:val="20"/>
          <w:szCs w:val="20"/>
        </w:rPr>
        <w:t>.</w:t>
      </w:r>
    </w:p>
    <w:p w:rsidR="005D5F3D" w:rsidRPr="00221F88" w:rsidRDefault="005D5F3D" w:rsidP="005D5F3D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sv-SE"/>
        </w:rPr>
      </w:pPr>
      <w:r w:rsidRPr="00221F88">
        <w:rPr>
          <w:rFonts w:ascii="Arial" w:hAnsi="Arial" w:cs="Arial"/>
          <w:sz w:val="20"/>
          <w:szCs w:val="20"/>
          <w:lang w:val="sv-SE"/>
        </w:rPr>
        <w:t>Nafirin</w:t>
      </w:r>
      <w:r w:rsidR="00224740" w:rsidRPr="00221F88">
        <w:rPr>
          <w:rFonts w:ascii="Arial" w:hAnsi="Arial" w:cs="Arial"/>
          <w:sz w:val="20"/>
          <w:szCs w:val="20"/>
          <w:lang w:val="sv-SE"/>
        </w:rPr>
        <w:t xml:space="preserve"> (2000 ), </w:t>
      </w:r>
      <w:r w:rsidR="00224740" w:rsidRPr="00221F88">
        <w:rPr>
          <w:rFonts w:ascii="Arial" w:hAnsi="Arial" w:cs="Arial"/>
          <w:i/>
          <w:sz w:val="20"/>
          <w:szCs w:val="20"/>
          <w:lang w:val="sv-SE"/>
        </w:rPr>
        <w:t>Penganggaran perusahaan</w:t>
      </w:r>
      <w:r w:rsidRPr="00221F88">
        <w:rPr>
          <w:rFonts w:ascii="Arial" w:hAnsi="Arial" w:cs="Arial"/>
          <w:sz w:val="20"/>
          <w:szCs w:val="20"/>
          <w:lang w:val="sv-SE"/>
        </w:rPr>
        <w:t>, S</w:t>
      </w:r>
      <w:r w:rsidR="00224740" w:rsidRPr="00221F88">
        <w:rPr>
          <w:rFonts w:ascii="Arial" w:hAnsi="Arial" w:cs="Arial"/>
          <w:sz w:val="20"/>
          <w:szCs w:val="20"/>
          <w:lang w:val="sv-SE"/>
        </w:rPr>
        <w:t>alemba Empat Jakarta.</w:t>
      </w:r>
      <w:r w:rsidRPr="00221F88">
        <w:rPr>
          <w:rFonts w:ascii="Arial" w:hAnsi="Arial" w:cs="Arial"/>
          <w:sz w:val="20"/>
          <w:szCs w:val="20"/>
          <w:lang w:val="sv-SE"/>
        </w:rPr>
        <w:t>.</w:t>
      </w:r>
    </w:p>
    <w:p w:rsidR="00143A9D" w:rsidRPr="00221F88" w:rsidRDefault="00224740" w:rsidP="001B30CC">
      <w:pPr>
        <w:numPr>
          <w:ilvl w:val="0"/>
          <w:numId w:val="6"/>
        </w:numPr>
        <w:tabs>
          <w:tab w:val="left" w:pos="11269"/>
        </w:tabs>
        <w:rPr>
          <w:rFonts w:ascii="Arial" w:hAnsi="Arial" w:cs="Arial"/>
          <w:sz w:val="20"/>
          <w:szCs w:val="20"/>
          <w:lang w:val="sv-SE"/>
        </w:rPr>
      </w:pPr>
      <w:r w:rsidRPr="00221F88">
        <w:rPr>
          <w:rFonts w:ascii="Arial" w:hAnsi="Arial" w:cs="Arial"/>
          <w:sz w:val="20"/>
          <w:szCs w:val="20"/>
          <w:lang w:val="sv-SE"/>
        </w:rPr>
        <w:t xml:space="preserve">Adi Saputro. Gunawan, (2001), </w:t>
      </w:r>
      <w:r w:rsidRPr="00221F88">
        <w:rPr>
          <w:rFonts w:ascii="Arial" w:hAnsi="Arial" w:cs="Arial"/>
          <w:i/>
          <w:sz w:val="20"/>
          <w:szCs w:val="20"/>
          <w:lang w:val="sv-SE"/>
        </w:rPr>
        <w:t>Anggaran perusahaan</w:t>
      </w:r>
      <w:r w:rsidRPr="00221F88">
        <w:rPr>
          <w:rFonts w:ascii="Arial" w:hAnsi="Arial" w:cs="Arial"/>
          <w:sz w:val="20"/>
          <w:szCs w:val="20"/>
          <w:lang w:val="sv-SE"/>
        </w:rPr>
        <w:t>, BPFE, Yogyakarta.</w:t>
      </w:r>
    </w:p>
    <w:p w:rsidR="001B30CC" w:rsidRPr="00221F88" w:rsidRDefault="001B30CC" w:rsidP="001B30CC">
      <w:pPr>
        <w:numPr>
          <w:ilvl w:val="0"/>
          <w:numId w:val="6"/>
        </w:numPr>
        <w:tabs>
          <w:tab w:val="left" w:pos="11269"/>
        </w:tabs>
        <w:rPr>
          <w:rFonts w:ascii="Arial" w:hAnsi="Arial" w:cs="Arial"/>
          <w:sz w:val="20"/>
          <w:szCs w:val="20"/>
          <w:lang w:val="sv-SE"/>
        </w:rPr>
      </w:pPr>
      <w:r w:rsidRPr="00221F88">
        <w:rPr>
          <w:rFonts w:ascii="Arial" w:hAnsi="Arial" w:cs="Arial"/>
          <w:sz w:val="20"/>
          <w:szCs w:val="20"/>
          <w:lang w:val="sv-SE"/>
        </w:rPr>
        <w:t>Dr.Darsono P, SE.,S.F, MA.,MM dan Ari Purwanti, M.Ak. (2008), Penganggaran Perusahaan, Penerbit Mitra Wacana Media, Jakarta</w:t>
      </w:r>
    </w:p>
    <w:p w:rsidR="009C28EB" w:rsidRDefault="00224740">
      <w:pPr>
        <w:rPr>
          <w:rFonts w:ascii="Arial" w:hAnsi="Arial" w:cs="Arial"/>
          <w:sz w:val="20"/>
          <w:szCs w:val="20"/>
          <w:lang w:val="sv-SE"/>
        </w:rPr>
      </w:pPr>
      <w:r w:rsidRPr="00221F88">
        <w:rPr>
          <w:rFonts w:ascii="Arial" w:hAnsi="Arial" w:cs="Arial"/>
          <w:sz w:val="20"/>
          <w:szCs w:val="20"/>
          <w:lang w:val="sv-SE"/>
        </w:rPr>
        <w:t xml:space="preserve">      </w:t>
      </w: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p w:rsidR="0099534E" w:rsidRDefault="0099534E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6684"/>
        <w:gridCol w:w="4961"/>
      </w:tblGrid>
      <w:tr w:rsidR="007D3088" w:rsidRPr="007D3088" w:rsidTr="0099534E">
        <w:trPr>
          <w:trHeight w:val="321"/>
        </w:trPr>
        <w:tc>
          <w:tcPr>
            <w:tcW w:w="2955" w:type="dxa"/>
          </w:tcPr>
          <w:p w:rsidR="007D3088" w:rsidRPr="007D3088" w:rsidRDefault="007D3088" w:rsidP="007D3088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D3088">
              <w:rPr>
                <w:rFonts w:ascii="Arial" w:eastAsia="Calibri" w:hAnsi="Arial" w:cs="Arial"/>
                <w:sz w:val="22"/>
                <w:szCs w:val="22"/>
              </w:rPr>
              <w:t>Jakarta,  1 Maret 2014</w:t>
            </w:r>
          </w:p>
        </w:tc>
        <w:tc>
          <w:tcPr>
            <w:tcW w:w="6684" w:type="dxa"/>
          </w:tcPr>
          <w:p w:rsidR="007D3088" w:rsidRPr="007D3088" w:rsidRDefault="007D3088" w:rsidP="007D3088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3088">
              <w:rPr>
                <w:rFonts w:ascii="Arial" w:eastAsia="Calibri" w:hAnsi="Arial" w:cs="Arial"/>
                <w:sz w:val="22"/>
                <w:szCs w:val="22"/>
              </w:rPr>
              <w:t>Nama Fungsi</w:t>
            </w:r>
          </w:p>
        </w:tc>
        <w:tc>
          <w:tcPr>
            <w:tcW w:w="4961" w:type="dxa"/>
          </w:tcPr>
          <w:p w:rsidR="007D3088" w:rsidRPr="007D3088" w:rsidRDefault="007D3088" w:rsidP="007D3088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D3088">
              <w:rPr>
                <w:rFonts w:ascii="Arial" w:eastAsia="Calibri" w:hAnsi="Arial" w:cs="Arial"/>
                <w:sz w:val="22"/>
                <w:szCs w:val="22"/>
              </w:rPr>
              <w:t>Paraf/Tanggal</w:t>
            </w:r>
          </w:p>
        </w:tc>
      </w:tr>
      <w:tr w:rsidR="007D3088" w:rsidRPr="007D3088" w:rsidTr="0099534E">
        <w:trPr>
          <w:trHeight w:val="321"/>
        </w:trPr>
        <w:tc>
          <w:tcPr>
            <w:tcW w:w="2955" w:type="dxa"/>
          </w:tcPr>
          <w:p w:rsidR="007D3088" w:rsidRPr="007D3088" w:rsidRDefault="007D3088" w:rsidP="007D3088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D3088">
              <w:rPr>
                <w:rFonts w:ascii="Arial" w:eastAsia="Calibri" w:hAnsi="Arial" w:cs="Arial"/>
                <w:sz w:val="22"/>
                <w:szCs w:val="22"/>
              </w:rPr>
              <w:t>Dibuat Oleh</w:t>
            </w:r>
          </w:p>
        </w:tc>
        <w:tc>
          <w:tcPr>
            <w:tcW w:w="6684" w:type="dxa"/>
          </w:tcPr>
          <w:p w:rsidR="007D3088" w:rsidRPr="007D3088" w:rsidRDefault="007D3088" w:rsidP="007D3088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D3088">
              <w:rPr>
                <w:rFonts w:ascii="Arial" w:eastAsia="Calibri" w:hAnsi="Arial" w:cs="Arial"/>
                <w:sz w:val="22"/>
                <w:szCs w:val="22"/>
              </w:rPr>
              <w:t xml:space="preserve">Dosen Pengampu / Koordinator MK </w:t>
            </w:r>
          </w:p>
          <w:p w:rsidR="007D3088" w:rsidRPr="007D3088" w:rsidRDefault="007D3088" w:rsidP="007D3088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D3088">
              <w:rPr>
                <w:rFonts w:ascii="Arial" w:eastAsia="Calibri" w:hAnsi="Arial" w:cs="Arial"/>
                <w:sz w:val="22"/>
                <w:szCs w:val="22"/>
              </w:rPr>
              <w:t>Dr. Rina Astini, SE, MM</w:t>
            </w:r>
          </w:p>
        </w:tc>
        <w:tc>
          <w:tcPr>
            <w:tcW w:w="4961" w:type="dxa"/>
          </w:tcPr>
          <w:p w:rsidR="007D3088" w:rsidRDefault="007D3088" w:rsidP="007D3088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277FD" w:rsidRPr="007D3088" w:rsidRDefault="006277FD" w:rsidP="007D3088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D3088" w:rsidRPr="007D3088" w:rsidTr="0099534E">
        <w:trPr>
          <w:trHeight w:val="321"/>
        </w:trPr>
        <w:tc>
          <w:tcPr>
            <w:tcW w:w="2955" w:type="dxa"/>
          </w:tcPr>
          <w:p w:rsidR="007D3088" w:rsidRPr="007D3088" w:rsidRDefault="007D3088" w:rsidP="007D3088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D3088">
              <w:rPr>
                <w:rFonts w:ascii="Arial" w:eastAsia="Calibri" w:hAnsi="Arial" w:cs="Arial"/>
                <w:sz w:val="22"/>
                <w:szCs w:val="22"/>
              </w:rPr>
              <w:t>Diperiksa Oleh</w:t>
            </w:r>
          </w:p>
        </w:tc>
        <w:tc>
          <w:tcPr>
            <w:tcW w:w="6684" w:type="dxa"/>
          </w:tcPr>
          <w:p w:rsidR="007D3088" w:rsidRPr="007D3088" w:rsidRDefault="007D3088" w:rsidP="007D3088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D3088">
              <w:rPr>
                <w:rFonts w:ascii="Arial" w:eastAsia="Calibri" w:hAnsi="Arial" w:cs="Arial"/>
                <w:sz w:val="22"/>
                <w:szCs w:val="22"/>
              </w:rPr>
              <w:t>Ketua Program Studi</w:t>
            </w:r>
          </w:p>
          <w:p w:rsidR="007D3088" w:rsidRPr="007D3088" w:rsidRDefault="007D3088" w:rsidP="007D3088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D3088">
              <w:rPr>
                <w:rFonts w:ascii="Arial" w:eastAsia="Calibri" w:hAnsi="Arial" w:cs="Arial"/>
                <w:sz w:val="22"/>
                <w:szCs w:val="22"/>
              </w:rPr>
              <w:t>Dr. Rina Astini, SE, MM</w:t>
            </w:r>
          </w:p>
        </w:tc>
        <w:tc>
          <w:tcPr>
            <w:tcW w:w="4961" w:type="dxa"/>
          </w:tcPr>
          <w:p w:rsidR="007D3088" w:rsidRDefault="007D3088" w:rsidP="007D3088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277FD" w:rsidRPr="007D3088" w:rsidRDefault="006277FD" w:rsidP="007D3088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D3088" w:rsidRPr="007D3088" w:rsidTr="0099534E">
        <w:trPr>
          <w:trHeight w:val="341"/>
        </w:trPr>
        <w:tc>
          <w:tcPr>
            <w:tcW w:w="2955" w:type="dxa"/>
          </w:tcPr>
          <w:p w:rsidR="007D3088" w:rsidRPr="007D3088" w:rsidRDefault="007D3088" w:rsidP="007D3088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D3088">
              <w:rPr>
                <w:rFonts w:ascii="Arial" w:eastAsia="Calibri" w:hAnsi="Arial" w:cs="Arial"/>
                <w:sz w:val="22"/>
                <w:szCs w:val="22"/>
              </w:rPr>
              <w:t>Disahkan Oleh</w:t>
            </w:r>
          </w:p>
        </w:tc>
        <w:tc>
          <w:tcPr>
            <w:tcW w:w="6684" w:type="dxa"/>
          </w:tcPr>
          <w:p w:rsidR="007D3088" w:rsidRPr="007D3088" w:rsidRDefault="007D3088" w:rsidP="007D3088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D3088">
              <w:rPr>
                <w:rFonts w:ascii="Arial" w:eastAsia="Calibri" w:hAnsi="Arial" w:cs="Arial"/>
                <w:sz w:val="22"/>
                <w:szCs w:val="22"/>
              </w:rPr>
              <w:t>Dekan</w:t>
            </w:r>
          </w:p>
          <w:p w:rsidR="007D3088" w:rsidRPr="007D3088" w:rsidRDefault="007D3088" w:rsidP="007D3088">
            <w:pPr>
              <w:tabs>
                <w:tab w:val="left" w:pos="3855"/>
              </w:tabs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D3088">
              <w:rPr>
                <w:rFonts w:ascii="Arial" w:eastAsia="Calibri" w:hAnsi="Arial" w:cs="Arial"/>
                <w:sz w:val="22"/>
                <w:szCs w:val="22"/>
              </w:rPr>
              <w:t>Prof. Dr. Wiwik Utami, Ak, MS, CA</w:t>
            </w:r>
            <w:r w:rsidRPr="007D3088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:rsidR="007D3088" w:rsidRDefault="007D3088" w:rsidP="007D3088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277FD" w:rsidRPr="007D3088" w:rsidRDefault="006277FD" w:rsidP="007D3088">
            <w:pPr>
              <w:tabs>
                <w:tab w:val="center" w:pos="4680"/>
                <w:tab w:val="right" w:pos="9360"/>
              </w:tabs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7D3088" w:rsidRPr="00221F88" w:rsidRDefault="007D3088">
      <w:pPr>
        <w:rPr>
          <w:rFonts w:ascii="Arial" w:hAnsi="Arial" w:cs="Arial"/>
          <w:sz w:val="20"/>
          <w:szCs w:val="20"/>
          <w:lang w:val="sv-SE"/>
        </w:rPr>
      </w:pPr>
    </w:p>
    <w:p w:rsidR="009C28EB" w:rsidRPr="00221F88" w:rsidRDefault="009C28EB">
      <w:pPr>
        <w:rPr>
          <w:rFonts w:ascii="Arial" w:hAnsi="Arial" w:cs="Arial"/>
          <w:sz w:val="20"/>
          <w:szCs w:val="20"/>
          <w:lang w:val="sv-SE"/>
        </w:rPr>
      </w:pPr>
    </w:p>
    <w:p w:rsidR="00B44EEB" w:rsidRPr="00221F88" w:rsidRDefault="00B44EEB">
      <w:pPr>
        <w:rPr>
          <w:rFonts w:ascii="Arial" w:hAnsi="Arial" w:cs="Arial"/>
          <w:sz w:val="20"/>
          <w:szCs w:val="20"/>
          <w:lang w:val="sv-SE"/>
        </w:rPr>
      </w:pPr>
    </w:p>
    <w:p w:rsidR="00F43A2C" w:rsidRDefault="00F43A2C">
      <w:pPr>
        <w:rPr>
          <w:sz w:val="20"/>
          <w:szCs w:val="20"/>
          <w:lang w:val="sv-SE"/>
        </w:rPr>
      </w:pPr>
    </w:p>
    <w:p w:rsidR="00F43A2C" w:rsidRDefault="00F43A2C">
      <w:pPr>
        <w:rPr>
          <w:sz w:val="20"/>
          <w:szCs w:val="20"/>
          <w:lang w:val="sv-SE"/>
        </w:rPr>
      </w:pPr>
    </w:p>
    <w:p w:rsidR="0099534E" w:rsidRDefault="0099534E">
      <w:pPr>
        <w:rPr>
          <w:sz w:val="20"/>
          <w:szCs w:val="20"/>
          <w:lang w:val="sv-SE"/>
        </w:rPr>
      </w:pPr>
    </w:p>
    <w:p w:rsidR="0099534E" w:rsidRDefault="0099534E">
      <w:pPr>
        <w:rPr>
          <w:sz w:val="20"/>
          <w:szCs w:val="20"/>
          <w:lang w:val="sv-SE"/>
        </w:rPr>
      </w:pPr>
    </w:p>
    <w:p w:rsidR="0099534E" w:rsidRDefault="0099534E">
      <w:pPr>
        <w:rPr>
          <w:sz w:val="20"/>
          <w:szCs w:val="20"/>
          <w:lang w:val="sv-SE"/>
        </w:rPr>
      </w:pPr>
    </w:p>
    <w:p w:rsidR="00F43A2C" w:rsidRPr="00F43A2C" w:rsidRDefault="00F43A2C">
      <w:pPr>
        <w:rPr>
          <w:rFonts w:ascii="Calibri" w:hAnsi="Calibri"/>
          <w:sz w:val="22"/>
          <w:szCs w:val="22"/>
          <w:lang w:val="sv-SE"/>
        </w:rPr>
      </w:pPr>
    </w:p>
    <w:sectPr w:rsidR="00F43A2C" w:rsidRPr="00F43A2C" w:rsidSect="0099534E">
      <w:headerReference w:type="default" r:id="rId10"/>
      <w:footerReference w:type="even" r:id="rId11"/>
      <w:footerReference w:type="default" r:id="rId12"/>
      <w:pgSz w:w="16834" w:h="11909" w:orient="landscape" w:code="9"/>
      <w:pgMar w:top="851" w:right="1332" w:bottom="1843" w:left="737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2A" w:rsidRDefault="0009572A">
      <w:r>
        <w:separator/>
      </w:r>
    </w:p>
  </w:endnote>
  <w:endnote w:type="continuationSeparator" w:id="0">
    <w:p w:rsidR="0009572A" w:rsidRDefault="0009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00" w:rsidRDefault="00DA3500" w:rsidP="00147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500" w:rsidRDefault="00DA3500" w:rsidP="005864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00" w:rsidRDefault="00DA3500" w:rsidP="00147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7B7">
      <w:rPr>
        <w:rStyle w:val="PageNumber"/>
        <w:noProof/>
      </w:rPr>
      <w:t>1</w:t>
    </w:r>
    <w:r>
      <w:rPr>
        <w:rStyle w:val="PageNumber"/>
      </w:rPr>
      <w:fldChar w:fldCharType="end"/>
    </w:r>
  </w:p>
  <w:p w:rsidR="00DA3500" w:rsidRDefault="00DA3500" w:rsidP="005864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2A" w:rsidRDefault="0009572A">
      <w:r>
        <w:separator/>
      </w:r>
    </w:p>
  </w:footnote>
  <w:footnote w:type="continuationSeparator" w:id="0">
    <w:p w:rsidR="0009572A" w:rsidRDefault="0009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00" w:rsidRDefault="00DA3500">
    <w:pPr>
      <w:pStyle w:val="Header"/>
    </w:pPr>
  </w:p>
  <w:p w:rsidR="00DA3500" w:rsidRDefault="00DA3500">
    <w:pPr>
      <w:pStyle w:val="Header"/>
    </w:pPr>
  </w:p>
  <w:p w:rsidR="00DA3500" w:rsidRDefault="00DA3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6A7"/>
    <w:multiLevelType w:val="hybridMultilevel"/>
    <w:tmpl w:val="4CD04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A7B97"/>
    <w:multiLevelType w:val="hybridMultilevel"/>
    <w:tmpl w:val="61E2768E"/>
    <w:lvl w:ilvl="0" w:tplc="3AA061EE">
      <w:start w:val="1"/>
      <w:numFmt w:val="decimal"/>
      <w:lvlText w:val="%1.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35"/>
        </w:tabs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55"/>
        </w:tabs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75"/>
        </w:tabs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95"/>
        </w:tabs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15"/>
        </w:tabs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35"/>
        </w:tabs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55"/>
        </w:tabs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75"/>
        </w:tabs>
        <w:ind w:left="9375" w:hanging="180"/>
      </w:pPr>
    </w:lvl>
  </w:abstractNum>
  <w:abstractNum w:abstractNumId="2">
    <w:nsid w:val="08FE184C"/>
    <w:multiLevelType w:val="hybridMultilevel"/>
    <w:tmpl w:val="96F4B69A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751A4"/>
    <w:multiLevelType w:val="hybridMultilevel"/>
    <w:tmpl w:val="72D0FE0C"/>
    <w:lvl w:ilvl="0" w:tplc="0409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4">
    <w:nsid w:val="0CEC5EF8"/>
    <w:multiLevelType w:val="hybridMultilevel"/>
    <w:tmpl w:val="F8B27B6E"/>
    <w:lvl w:ilvl="0" w:tplc="883A9378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5">
    <w:nsid w:val="104C62F4"/>
    <w:multiLevelType w:val="hybridMultilevel"/>
    <w:tmpl w:val="F6C21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86E67"/>
    <w:multiLevelType w:val="hybridMultilevel"/>
    <w:tmpl w:val="5CEAF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C5F3A"/>
    <w:multiLevelType w:val="hybridMultilevel"/>
    <w:tmpl w:val="F440E92E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B2A80"/>
    <w:multiLevelType w:val="hybridMultilevel"/>
    <w:tmpl w:val="5FF6F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75A67"/>
    <w:multiLevelType w:val="hybridMultilevel"/>
    <w:tmpl w:val="209EA6A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671B4E"/>
    <w:multiLevelType w:val="hybridMultilevel"/>
    <w:tmpl w:val="4FB664F4"/>
    <w:lvl w:ilvl="0" w:tplc="4622F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52416"/>
    <w:multiLevelType w:val="hybridMultilevel"/>
    <w:tmpl w:val="0EBA7364"/>
    <w:lvl w:ilvl="0" w:tplc="89702FD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3">
    <w:nsid w:val="2C044F63"/>
    <w:multiLevelType w:val="hybridMultilevel"/>
    <w:tmpl w:val="B1AA7146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B10BC"/>
    <w:multiLevelType w:val="hybridMultilevel"/>
    <w:tmpl w:val="7988C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DD3AAF"/>
    <w:multiLevelType w:val="hybridMultilevel"/>
    <w:tmpl w:val="E1645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23747"/>
    <w:multiLevelType w:val="hybridMultilevel"/>
    <w:tmpl w:val="ED8CB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7535B"/>
    <w:multiLevelType w:val="hybridMultilevel"/>
    <w:tmpl w:val="270E88A0"/>
    <w:lvl w:ilvl="0" w:tplc="BD108614">
      <w:start w:val="1"/>
      <w:numFmt w:val="upperLetter"/>
      <w:lvlText w:val="%1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18">
    <w:nsid w:val="3B1E2BB4"/>
    <w:multiLevelType w:val="hybridMultilevel"/>
    <w:tmpl w:val="BD4C9822"/>
    <w:lvl w:ilvl="0" w:tplc="0409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19">
    <w:nsid w:val="3B24123F"/>
    <w:multiLevelType w:val="hybridMultilevel"/>
    <w:tmpl w:val="76D8A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C0307"/>
    <w:multiLevelType w:val="hybridMultilevel"/>
    <w:tmpl w:val="B2D8ACFA"/>
    <w:lvl w:ilvl="0" w:tplc="2FC04036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1">
    <w:nsid w:val="40262F1B"/>
    <w:multiLevelType w:val="hybridMultilevel"/>
    <w:tmpl w:val="AC4C70DA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6521B4"/>
    <w:multiLevelType w:val="hybridMultilevel"/>
    <w:tmpl w:val="49301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E15C8"/>
    <w:multiLevelType w:val="hybridMultilevel"/>
    <w:tmpl w:val="0CD22A46"/>
    <w:lvl w:ilvl="0" w:tplc="B6C4F406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4">
    <w:nsid w:val="47430F84"/>
    <w:multiLevelType w:val="hybridMultilevel"/>
    <w:tmpl w:val="97A4195C"/>
    <w:lvl w:ilvl="0" w:tplc="61FC5D68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5">
    <w:nsid w:val="499D4DCB"/>
    <w:multiLevelType w:val="hybridMultilevel"/>
    <w:tmpl w:val="8C52A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EC731C"/>
    <w:multiLevelType w:val="hybridMultilevel"/>
    <w:tmpl w:val="840C3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33328F"/>
    <w:multiLevelType w:val="hybridMultilevel"/>
    <w:tmpl w:val="A92C69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E23544"/>
    <w:multiLevelType w:val="hybridMultilevel"/>
    <w:tmpl w:val="5BF4329C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8709D6"/>
    <w:multiLevelType w:val="hybridMultilevel"/>
    <w:tmpl w:val="237A6072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D445C7"/>
    <w:multiLevelType w:val="hybridMultilevel"/>
    <w:tmpl w:val="A822C090"/>
    <w:lvl w:ilvl="0" w:tplc="10A4BF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DE4BC4"/>
    <w:multiLevelType w:val="hybridMultilevel"/>
    <w:tmpl w:val="4978E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7F0981"/>
    <w:multiLevelType w:val="hybridMultilevel"/>
    <w:tmpl w:val="18748B4A"/>
    <w:lvl w:ilvl="0" w:tplc="1C10FFE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3">
    <w:nsid w:val="5F114F66"/>
    <w:multiLevelType w:val="hybridMultilevel"/>
    <w:tmpl w:val="96F6C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D4120"/>
    <w:multiLevelType w:val="hybridMultilevel"/>
    <w:tmpl w:val="6DFE2BB2"/>
    <w:lvl w:ilvl="0" w:tplc="1E90C08C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5">
    <w:nsid w:val="69D96665"/>
    <w:multiLevelType w:val="hybridMultilevel"/>
    <w:tmpl w:val="34FE71A6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160A1D"/>
    <w:multiLevelType w:val="hybridMultilevel"/>
    <w:tmpl w:val="0180EC44"/>
    <w:lvl w:ilvl="0" w:tplc="BE4288C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7">
    <w:nsid w:val="6E557EDE"/>
    <w:multiLevelType w:val="hybridMultilevel"/>
    <w:tmpl w:val="A2DED17E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64575B"/>
    <w:multiLevelType w:val="hybridMultilevel"/>
    <w:tmpl w:val="125E0C70"/>
    <w:lvl w:ilvl="0" w:tplc="81A62BA8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9">
    <w:nsid w:val="71855E2E"/>
    <w:multiLevelType w:val="hybridMultilevel"/>
    <w:tmpl w:val="32EE2F8A"/>
    <w:lvl w:ilvl="0" w:tplc="9FA62A90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40">
    <w:nsid w:val="725A43B7"/>
    <w:multiLevelType w:val="hybridMultilevel"/>
    <w:tmpl w:val="A8007B20"/>
    <w:lvl w:ilvl="0" w:tplc="0F021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D7157"/>
    <w:multiLevelType w:val="hybridMultilevel"/>
    <w:tmpl w:val="2DB03C4C"/>
    <w:lvl w:ilvl="0" w:tplc="A9EC55B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C5299A"/>
    <w:multiLevelType w:val="hybridMultilevel"/>
    <w:tmpl w:val="D60E9510"/>
    <w:lvl w:ilvl="0" w:tplc="A5460E88">
      <w:start w:val="1"/>
      <w:numFmt w:val="lowerLetter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3">
    <w:nsid w:val="7B7F14AB"/>
    <w:multiLevelType w:val="hybridMultilevel"/>
    <w:tmpl w:val="E42E7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25EC6"/>
    <w:multiLevelType w:val="hybridMultilevel"/>
    <w:tmpl w:val="DC8A56AC"/>
    <w:lvl w:ilvl="0" w:tplc="1CF06714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45">
    <w:nsid w:val="7CD13306"/>
    <w:multiLevelType w:val="hybridMultilevel"/>
    <w:tmpl w:val="4138824E"/>
    <w:lvl w:ilvl="0" w:tplc="0409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46">
    <w:nsid w:val="7E847013"/>
    <w:multiLevelType w:val="hybridMultilevel"/>
    <w:tmpl w:val="A330D25E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1"/>
  </w:num>
  <w:num w:numId="4">
    <w:abstractNumId w:val="30"/>
  </w:num>
  <w:num w:numId="5">
    <w:abstractNumId w:val="17"/>
  </w:num>
  <w:num w:numId="6">
    <w:abstractNumId w:val="31"/>
  </w:num>
  <w:num w:numId="7">
    <w:abstractNumId w:val="11"/>
  </w:num>
  <w:num w:numId="8">
    <w:abstractNumId w:val="42"/>
  </w:num>
  <w:num w:numId="9">
    <w:abstractNumId w:val="10"/>
  </w:num>
  <w:num w:numId="10">
    <w:abstractNumId w:val="35"/>
  </w:num>
  <w:num w:numId="11">
    <w:abstractNumId w:val="21"/>
  </w:num>
  <w:num w:numId="12">
    <w:abstractNumId w:val="46"/>
  </w:num>
  <w:num w:numId="13">
    <w:abstractNumId w:val="37"/>
  </w:num>
  <w:num w:numId="14">
    <w:abstractNumId w:val="28"/>
  </w:num>
  <w:num w:numId="15">
    <w:abstractNumId w:val="2"/>
  </w:num>
  <w:num w:numId="16">
    <w:abstractNumId w:val="29"/>
  </w:num>
  <w:num w:numId="17">
    <w:abstractNumId w:val="13"/>
  </w:num>
  <w:num w:numId="18">
    <w:abstractNumId w:val="8"/>
  </w:num>
  <w:num w:numId="19">
    <w:abstractNumId w:val="7"/>
  </w:num>
  <w:num w:numId="20">
    <w:abstractNumId w:val="27"/>
  </w:num>
  <w:num w:numId="21">
    <w:abstractNumId w:val="25"/>
  </w:num>
  <w:num w:numId="22">
    <w:abstractNumId w:val="15"/>
  </w:num>
  <w:num w:numId="23">
    <w:abstractNumId w:val="22"/>
  </w:num>
  <w:num w:numId="24">
    <w:abstractNumId w:val="16"/>
  </w:num>
  <w:num w:numId="25">
    <w:abstractNumId w:val="5"/>
  </w:num>
  <w:num w:numId="26">
    <w:abstractNumId w:val="3"/>
  </w:num>
  <w:num w:numId="27">
    <w:abstractNumId w:val="0"/>
  </w:num>
  <w:num w:numId="28">
    <w:abstractNumId w:val="43"/>
  </w:num>
  <w:num w:numId="29">
    <w:abstractNumId w:val="33"/>
  </w:num>
  <w:num w:numId="30">
    <w:abstractNumId w:val="36"/>
  </w:num>
  <w:num w:numId="31">
    <w:abstractNumId w:val="20"/>
  </w:num>
  <w:num w:numId="32">
    <w:abstractNumId w:val="24"/>
  </w:num>
  <w:num w:numId="33">
    <w:abstractNumId w:val="18"/>
  </w:num>
  <w:num w:numId="34">
    <w:abstractNumId w:val="39"/>
  </w:num>
  <w:num w:numId="35">
    <w:abstractNumId w:val="12"/>
  </w:num>
  <w:num w:numId="36">
    <w:abstractNumId w:val="14"/>
  </w:num>
  <w:num w:numId="37">
    <w:abstractNumId w:val="19"/>
  </w:num>
  <w:num w:numId="38">
    <w:abstractNumId w:val="32"/>
  </w:num>
  <w:num w:numId="39">
    <w:abstractNumId w:val="45"/>
  </w:num>
  <w:num w:numId="40">
    <w:abstractNumId w:val="4"/>
  </w:num>
  <w:num w:numId="41">
    <w:abstractNumId w:val="26"/>
  </w:num>
  <w:num w:numId="42">
    <w:abstractNumId w:val="34"/>
  </w:num>
  <w:num w:numId="43">
    <w:abstractNumId w:val="6"/>
  </w:num>
  <w:num w:numId="44">
    <w:abstractNumId w:val="9"/>
  </w:num>
  <w:num w:numId="45">
    <w:abstractNumId w:val="38"/>
  </w:num>
  <w:num w:numId="46">
    <w:abstractNumId w:val="2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B9"/>
    <w:rsid w:val="00020410"/>
    <w:rsid w:val="0009572A"/>
    <w:rsid w:val="000A7EFE"/>
    <w:rsid w:val="000C33B4"/>
    <w:rsid w:val="000D12E9"/>
    <w:rsid w:val="000E2633"/>
    <w:rsid w:val="000E6D01"/>
    <w:rsid w:val="00143A9D"/>
    <w:rsid w:val="001474BF"/>
    <w:rsid w:val="00155AB4"/>
    <w:rsid w:val="001A729C"/>
    <w:rsid w:val="001B30CC"/>
    <w:rsid w:val="001E5EE5"/>
    <w:rsid w:val="00221F88"/>
    <w:rsid w:val="00224740"/>
    <w:rsid w:val="00241AD1"/>
    <w:rsid w:val="00270E29"/>
    <w:rsid w:val="002756C9"/>
    <w:rsid w:val="003013C1"/>
    <w:rsid w:val="00317EA2"/>
    <w:rsid w:val="00324C77"/>
    <w:rsid w:val="003551B9"/>
    <w:rsid w:val="003553FB"/>
    <w:rsid w:val="00361AC7"/>
    <w:rsid w:val="003F7E0C"/>
    <w:rsid w:val="00407D0F"/>
    <w:rsid w:val="00427855"/>
    <w:rsid w:val="00427B8C"/>
    <w:rsid w:val="0045055F"/>
    <w:rsid w:val="004638B8"/>
    <w:rsid w:val="004A2C36"/>
    <w:rsid w:val="004B2B0F"/>
    <w:rsid w:val="004D21FD"/>
    <w:rsid w:val="004E6BC9"/>
    <w:rsid w:val="004E6C9F"/>
    <w:rsid w:val="0050213B"/>
    <w:rsid w:val="005025AA"/>
    <w:rsid w:val="00534D5A"/>
    <w:rsid w:val="0056214A"/>
    <w:rsid w:val="005628E0"/>
    <w:rsid w:val="00570F50"/>
    <w:rsid w:val="0058645C"/>
    <w:rsid w:val="005C3553"/>
    <w:rsid w:val="005D5F3D"/>
    <w:rsid w:val="005E3578"/>
    <w:rsid w:val="00602651"/>
    <w:rsid w:val="006277FD"/>
    <w:rsid w:val="00630983"/>
    <w:rsid w:val="00634CA3"/>
    <w:rsid w:val="0064613E"/>
    <w:rsid w:val="00673F86"/>
    <w:rsid w:val="00683064"/>
    <w:rsid w:val="006F0296"/>
    <w:rsid w:val="00723B86"/>
    <w:rsid w:val="00726B85"/>
    <w:rsid w:val="00762C07"/>
    <w:rsid w:val="00792FB9"/>
    <w:rsid w:val="007C2C0C"/>
    <w:rsid w:val="007C733F"/>
    <w:rsid w:val="007D3088"/>
    <w:rsid w:val="007E7EE3"/>
    <w:rsid w:val="007F2EA2"/>
    <w:rsid w:val="00803BBD"/>
    <w:rsid w:val="00836B8C"/>
    <w:rsid w:val="008907B7"/>
    <w:rsid w:val="008B1F59"/>
    <w:rsid w:val="008B6D82"/>
    <w:rsid w:val="00920A39"/>
    <w:rsid w:val="00932564"/>
    <w:rsid w:val="00955250"/>
    <w:rsid w:val="00980B65"/>
    <w:rsid w:val="00987B16"/>
    <w:rsid w:val="00991BDB"/>
    <w:rsid w:val="0099534E"/>
    <w:rsid w:val="009B022E"/>
    <w:rsid w:val="009B3A41"/>
    <w:rsid w:val="009C28EB"/>
    <w:rsid w:val="009D02D9"/>
    <w:rsid w:val="009E399E"/>
    <w:rsid w:val="009E742B"/>
    <w:rsid w:val="00A23B9C"/>
    <w:rsid w:val="00A4737B"/>
    <w:rsid w:val="00A50CFB"/>
    <w:rsid w:val="00AC32C1"/>
    <w:rsid w:val="00B44EEB"/>
    <w:rsid w:val="00B73431"/>
    <w:rsid w:val="00B9391C"/>
    <w:rsid w:val="00BB5C2F"/>
    <w:rsid w:val="00BD2FA1"/>
    <w:rsid w:val="00C70912"/>
    <w:rsid w:val="00C87078"/>
    <w:rsid w:val="00CD4F86"/>
    <w:rsid w:val="00CE38B2"/>
    <w:rsid w:val="00D019EB"/>
    <w:rsid w:val="00D034B1"/>
    <w:rsid w:val="00D135DD"/>
    <w:rsid w:val="00D36A37"/>
    <w:rsid w:val="00D63408"/>
    <w:rsid w:val="00D6535C"/>
    <w:rsid w:val="00D732E2"/>
    <w:rsid w:val="00DA3500"/>
    <w:rsid w:val="00DC3A33"/>
    <w:rsid w:val="00DD0E90"/>
    <w:rsid w:val="00DD4B67"/>
    <w:rsid w:val="00E36197"/>
    <w:rsid w:val="00E4218D"/>
    <w:rsid w:val="00ED35F6"/>
    <w:rsid w:val="00F15E44"/>
    <w:rsid w:val="00F25FF1"/>
    <w:rsid w:val="00F43A2C"/>
    <w:rsid w:val="00F93AE8"/>
    <w:rsid w:val="00F9524F"/>
    <w:rsid w:val="00FA0D8F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2E2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645C"/>
  </w:style>
  <w:style w:type="paragraph" w:styleId="BalloonText">
    <w:name w:val="Balloon Text"/>
    <w:basedOn w:val="Normal"/>
    <w:link w:val="BalloonTextChar"/>
    <w:rsid w:val="0099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2E2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645C"/>
  </w:style>
  <w:style w:type="paragraph" w:styleId="BalloonText">
    <w:name w:val="Balloon Text"/>
    <w:basedOn w:val="Normal"/>
    <w:link w:val="BalloonTextChar"/>
    <w:rsid w:val="0099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7FB5-09DA-4CDF-8E03-8969C563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Mata Kuliah/Sks/Smt</vt:lpstr>
    </vt:vector>
  </TitlesOfParts>
  <Company>TUFE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 Kuliah/Sks/Smt</dc:title>
  <dc:creator>Akadeemik</dc:creator>
  <cp:lastModifiedBy>Setyo</cp:lastModifiedBy>
  <cp:revision>2</cp:revision>
  <cp:lastPrinted>2014-10-21T07:35:00Z</cp:lastPrinted>
  <dcterms:created xsi:type="dcterms:W3CDTF">2015-06-17T04:07:00Z</dcterms:created>
  <dcterms:modified xsi:type="dcterms:W3CDTF">2015-06-17T04:07:00Z</dcterms:modified>
</cp:coreProperties>
</file>