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914811" w:rsidRPr="00794582" w:rsidTr="003D4F28">
        <w:tblPrEx>
          <w:tblCellMar>
            <w:top w:w="0" w:type="dxa"/>
            <w:bottom w:w="0" w:type="dxa"/>
          </w:tblCellMar>
        </w:tblPrEx>
        <w:trPr>
          <w:trHeight w:val="1505"/>
        </w:trPr>
        <w:tc>
          <w:tcPr>
            <w:tcW w:w="1986" w:type="dxa"/>
          </w:tcPr>
          <w:p w:rsidR="00914811" w:rsidRDefault="009D490A" w:rsidP="003D4F28">
            <w:bookmarkStart w:id="0" w:name="_GoBack"/>
            <w:bookmarkEnd w:id="0"/>
            <w:r>
              <w:rPr>
                <w:noProof/>
                <w:lang w:val="id-ID" w:eastAsia="id-ID"/>
              </w:rPr>
              <w:drawing>
                <wp:inline distT="0" distB="0" distL="0" distR="0">
                  <wp:extent cx="1128395" cy="1033145"/>
                  <wp:effectExtent l="0" t="0" r="0" b="0"/>
                  <wp:docPr id="1" name="Picture 1" descr="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395" cy="1033145"/>
                          </a:xfrm>
                          <a:prstGeom prst="rect">
                            <a:avLst/>
                          </a:prstGeom>
                          <a:noFill/>
                          <a:ln>
                            <a:noFill/>
                          </a:ln>
                        </pic:spPr>
                      </pic:pic>
                    </a:graphicData>
                  </a:graphic>
                </wp:inline>
              </w:drawing>
            </w:r>
          </w:p>
        </w:tc>
        <w:tc>
          <w:tcPr>
            <w:tcW w:w="10448" w:type="dxa"/>
          </w:tcPr>
          <w:p w:rsidR="00914811" w:rsidRDefault="00914811" w:rsidP="003D4F28"/>
          <w:p w:rsidR="00914811" w:rsidRPr="002D43B4" w:rsidRDefault="00914811" w:rsidP="003D4F28">
            <w:pPr>
              <w:jc w:val="center"/>
              <w:rPr>
                <w:rFonts w:ascii="Arial" w:hAnsi="Arial" w:cs="Arial"/>
                <w:b/>
                <w:sz w:val="28"/>
                <w:szCs w:val="28"/>
                <w:lang w:val="sv-SE"/>
              </w:rPr>
            </w:pPr>
            <w:r>
              <w:rPr>
                <w:rFonts w:ascii="Arial" w:hAnsi="Arial" w:cs="Arial"/>
                <w:b/>
                <w:sz w:val="28"/>
                <w:szCs w:val="28"/>
                <w:lang w:val="sv-SE"/>
              </w:rPr>
              <w:t>RANCANGAN PEMBELAJARAN</w:t>
            </w:r>
          </w:p>
          <w:p w:rsidR="00914811" w:rsidRPr="002D43B4" w:rsidRDefault="00914811" w:rsidP="003D4F28">
            <w:pPr>
              <w:jc w:val="center"/>
              <w:rPr>
                <w:rFonts w:ascii="Arial" w:hAnsi="Arial" w:cs="Arial"/>
                <w:b/>
                <w:sz w:val="28"/>
                <w:szCs w:val="28"/>
                <w:lang w:val="sv-SE"/>
              </w:rPr>
            </w:pPr>
            <w:r w:rsidRPr="002D43B4">
              <w:rPr>
                <w:rFonts w:ascii="Arial" w:hAnsi="Arial" w:cs="Arial"/>
                <w:b/>
                <w:sz w:val="28"/>
                <w:szCs w:val="28"/>
                <w:lang w:val="sv-SE"/>
              </w:rPr>
              <w:t xml:space="preserve">PROGRAM STUDI </w:t>
            </w:r>
            <w:r>
              <w:rPr>
                <w:rFonts w:ascii="Arial" w:hAnsi="Arial" w:cs="Arial"/>
                <w:b/>
                <w:sz w:val="28"/>
                <w:szCs w:val="28"/>
                <w:lang w:val="sv-SE"/>
              </w:rPr>
              <w:t>S-1 MANAJEMEN</w:t>
            </w:r>
          </w:p>
          <w:p w:rsidR="00914811" w:rsidRPr="002D43B4" w:rsidRDefault="00914811" w:rsidP="003D4F28">
            <w:pPr>
              <w:jc w:val="center"/>
              <w:rPr>
                <w:lang w:val="sv-SE"/>
              </w:rPr>
            </w:pPr>
            <w:r w:rsidRPr="002D43B4">
              <w:rPr>
                <w:rFonts w:ascii="Arial" w:hAnsi="Arial" w:cs="Arial"/>
                <w:b/>
                <w:sz w:val="28"/>
                <w:szCs w:val="28"/>
                <w:lang w:val="sv-SE"/>
              </w:rPr>
              <w:t xml:space="preserve">FAKULTAS </w:t>
            </w:r>
            <w:r>
              <w:rPr>
                <w:rFonts w:ascii="Arial" w:hAnsi="Arial" w:cs="Arial"/>
                <w:b/>
                <w:sz w:val="28"/>
                <w:szCs w:val="28"/>
                <w:lang w:val="sv-SE"/>
              </w:rPr>
              <w:t>EKONOMI DAN BISNIS</w:t>
            </w:r>
          </w:p>
        </w:tc>
        <w:tc>
          <w:tcPr>
            <w:tcW w:w="1742" w:type="dxa"/>
          </w:tcPr>
          <w:p w:rsidR="00914811" w:rsidRPr="006976A9" w:rsidRDefault="00914811" w:rsidP="003D4F28">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914811" w:rsidRPr="00794582" w:rsidRDefault="00914811" w:rsidP="00914811">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914811" w:rsidRPr="00E30A58" w:rsidTr="003D4F28">
        <w:tblPrEx>
          <w:tblCellMar>
            <w:top w:w="0" w:type="dxa"/>
            <w:bottom w:w="0" w:type="dxa"/>
          </w:tblCellMar>
        </w:tblPrEx>
        <w:trPr>
          <w:trHeight w:val="282"/>
        </w:trPr>
        <w:tc>
          <w:tcPr>
            <w:tcW w:w="1986" w:type="dxa"/>
          </w:tcPr>
          <w:p w:rsidR="00914811" w:rsidRPr="00E30A58" w:rsidRDefault="00914811" w:rsidP="003D4F28">
            <w:pPr>
              <w:rPr>
                <w:rFonts w:ascii="Arial" w:hAnsi="Arial" w:cs="Arial"/>
                <w:sz w:val="20"/>
                <w:szCs w:val="20"/>
              </w:rPr>
            </w:pPr>
            <w:r w:rsidRPr="00E30A58">
              <w:rPr>
                <w:rFonts w:ascii="Arial" w:hAnsi="Arial" w:cs="Arial"/>
                <w:sz w:val="20"/>
                <w:szCs w:val="20"/>
              </w:rPr>
              <w:t>No. Dokumen</w:t>
            </w:r>
          </w:p>
        </w:tc>
        <w:tc>
          <w:tcPr>
            <w:tcW w:w="5268" w:type="dxa"/>
          </w:tcPr>
          <w:p w:rsidR="00914811" w:rsidRPr="00E30A58" w:rsidRDefault="00F51001" w:rsidP="00046FFC">
            <w:pPr>
              <w:rPr>
                <w:rFonts w:ascii="Arial" w:hAnsi="Arial" w:cs="Arial"/>
                <w:b/>
                <w:sz w:val="20"/>
                <w:szCs w:val="20"/>
              </w:rPr>
            </w:pPr>
            <w:r>
              <w:rPr>
                <w:rFonts w:ascii="Arial" w:hAnsi="Arial" w:cs="Arial"/>
                <w:b/>
                <w:sz w:val="20"/>
                <w:szCs w:val="20"/>
              </w:rPr>
              <w:t>12-2-1</w:t>
            </w:r>
            <w:r w:rsidR="00046FFC">
              <w:rPr>
                <w:rFonts w:ascii="Arial" w:hAnsi="Arial" w:cs="Arial"/>
                <w:b/>
                <w:sz w:val="20"/>
                <w:szCs w:val="20"/>
              </w:rPr>
              <w:t>.2.</w:t>
            </w:r>
            <w:r>
              <w:rPr>
                <w:rFonts w:ascii="Arial" w:hAnsi="Arial" w:cs="Arial"/>
                <w:b/>
                <w:sz w:val="20"/>
                <w:szCs w:val="20"/>
              </w:rPr>
              <w:t>02</w:t>
            </w:r>
            <w:r w:rsidR="00046FFC">
              <w:rPr>
                <w:rFonts w:ascii="Arial" w:hAnsi="Arial" w:cs="Arial"/>
                <w:b/>
                <w:sz w:val="20"/>
                <w:szCs w:val="20"/>
              </w:rPr>
              <w:t>.</w:t>
            </w:r>
            <w:r>
              <w:rPr>
                <w:rFonts w:ascii="Arial" w:hAnsi="Arial" w:cs="Arial"/>
                <w:b/>
                <w:sz w:val="20"/>
                <w:szCs w:val="20"/>
              </w:rPr>
              <w:t>00</w:t>
            </w:r>
          </w:p>
        </w:tc>
        <w:tc>
          <w:tcPr>
            <w:tcW w:w="6922" w:type="dxa"/>
            <w:gridSpan w:val="6"/>
          </w:tcPr>
          <w:p w:rsidR="00914811" w:rsidRPr="00E30A58" w:rsidRDefault="00914811" w:rsidP="003D4F28">
            <w:pPr>
              <w:rPr>
                <w:rFonts w:ascii="Arial" w:hAnsi="Arial" w:cs="Arial"/>
                <w:b/>
                <w:sz w:val="20"/>
                <w:szCs w:val="20"/>
              </w:rPr>
            </w:pPr>
            <w:r>
              <w:rPr>
                <w:rFonts w:ascii="Arial" w:hAnsi="Arial" w:cs="Arial"/>
                <w:b/>
                <w:sz w:val="20"/>
                <w:szCs w:val="20"/>
              </w:rPr>
              <w:t>Distribusi</w:t>
            </w:r>
          </w:p>
        </w:tc>
      </w:tr>
      <w:tr w:rsidR="00914811" w:rsidRPr="00E30A58" w:rsidTr="003D4F28">
        <w:tblPrEx>
          <w:tblCellMar>
            <w:top w:w="0" w:type="dxa"/>
            <w:bottom w:w="0" w:type="dxa"/>
          </w:tblCellMar>
        </w:tblPrEx>
        <w:trPr>
          <w:trHeight w:val="289"/>
        </w:trPr>
        <w:tc>
          <w:tcPr>
            <w:tcW w:w="1986" w:type="dxa"/>
          </w:tcPr>
          <w:p w:rsidR="00914811" w:rsidRPr="00E30A58" w:rsidRDefault="00914811" w:rsidP="003D4F28">
            <w:pPr>
              <w:rPr>
                <w:rFonts w:ascii="Arial" w:hAnsi="Arial" w:cs="Arial"/>
                <w:sz w:val="20"/>
                <w:szCs w:val="20"/>
              </w:rPr>
            </w:pPr>
            <w:r w:rsidRPr="00E30A58">
              <w:rPr>
                <w:rFonts w:ascii="Arial" w:hAnsi="Arial" w:cs="Arial"/>
                <w:sz w:val="20"/>
                <w:szCs w:val="20"/>
              </w:rPr>
              <w:t>Tgl. Efektif</w:t>
            </w:r>
          </w:p>
        </w:tc>
        <w:tc>
          <w:tcPr>
            <w:tcW w:w="5268" w:type="dxa"/>
          </w:tcPr>
          <w:p w:rsidR="00914811" w:rsidRPr="00E30A58" w:rsidRDefault="00914811" w:rsidP="003D4F28">
            <w:pPr>
              <w:rPr>
                <w:rFonts w:ascii="Arial" w:hAnsi="Arial" w:cs="Arial"/>
                <w:sz w:val="20"/>
                <w:szCs w:val="20"/>
              </w:rPr>
            </w:pPr>
            <w:r w:rsidRPr="00E30A58">
              <w:rPr>
                <w:rFonts w:ascii="Arial" w:hAnsi="Arial" w:cs="Arial"/>
                <w:sz w:val="20"/>
                <w:szCs w:val="20"/>
              </w:rPr>
              <w:t xml:space="preserve">01 </w:t>
            </w:r>
            <w:r>
              <w:rPr>
                <w:rFonts w:ascii="Arial" w:hAnsi="Arial" w:cs="Arial"/>
                <w:sz w:val="20"/>
                <w:szCs w:val="20"/>
              </w:rPr>
              <w:t>Maret 2014</w:t>
            </w:r>
          </w:p>
        </w:tc>
        <w:tc>
          <w:tcPr>
            <w:tcW w:w="928" w:type="dxa"/>
          </w:tcPr>
          <w:p w:rsidR="00914811" w:rsidRPr="00E30A58" w:rsidRDefault="00914811" w:rsidP="003D4F28">
            <w:pPr>
              <w:rPr>
                <w:rFonts w:ascii="Arial" w:hAnsi="Arial" w:cs="Arial"/>
                <w:b/>
                <w:sz w:val="20"/>
                <w:szCs w:val="20"/>
              </w:rPr>
            </w:pPr>
          </w:p>
        </w:tc>
        <w:tc>
          <w:tcPr>
            <w:tcW w:w="1417" w:type="dxa"/>
          </w:tcPr>
          <w:p w:rsidR="00914811" w:rsidRPr="00E30A58" w:rsidRDefault="00914811" w:rsidP="003D4F28">
            <w:pPr>
              <w:rPr>
                <w:rFonts w:ascii="Arial" w:hAnsi="Arial" w:cs="Arial"/>
                <w:sz w:val="20"/>
                <w:szCs w:val="20"/>
              </w:rPr>
            </w:pPr>
          </w:p>
        </w:tc>
        <w:tc>
          <w:tcPr>
            <w:tcW w:w="992" w:type="dxa"/>
          </w:tcPr>
          <w:p w:rsidR="00914811" w:rsidRPr="00E30A58" w:rsidRDefault="00914811" w:rsidP="003D4F28">
            <w:pPr>
              <w:rPr>
                <w:rFonts w:ascii="Arial" w:hAnsi="Arial" w:cs="Arial"/>
                <w:sz w:val="20"/>
                <w:szCs w:val="20"/>
              </w:rPr>
            </w:pPr>
          </w:p>
        </w:tc>
        <w:tc>
          <w:tcPr>
            <w:tcW w:w="1276" w:type="dxa"/>
          </w:tcPr>
          <w:p w:rsidR="00914811" w:rsidRPr="00E30A58" w:rsidRDefault="00914811" w:rsidP="003D4F28">
            <w:pPr>
              <w:rPr>
                <w:rFonts w:ascii="Arial" w:hAnsi="Arial" w:cs="Arial"/>
                <w:sz w:val="20"/>
                <w:szCs w:val="20"/>
              </w:rPr>
            </w:pPr>
          </w:p>
        </w:tc>
        <w:tc>
          <w:tcPr>
            <w:tcW w:w="1134" w:type="dxa"/>
          </w:tcPr>
          <w:p w:rsidR="00914811" w:rsidRPr="00E30A58" w:rsidRDefault="00914811" w:rsidP="003D4F28">
            <w:pPr>
              <w:rPr>
                <w:rFonts w:ascii="Arial" w:hAnsi="Arial" w:cs="Arial"/>
                <w:sz w:val="20"/>
                <w:szCs w:val="20"/>
              </w:rPr>
            </w:pPr>
          </w:p>
        </w:tc>
        <w:tc>
          <w:tcPr>
            <w:tcW w:w="1175" w:type="dxa"/>
          </w:tcPr>
          <w:p w:rsidR="00914811" w:rsidRPr="00E30A58" w:rsidRDefault="00914811" w:rsidP="003D4F28">
            <w:pPr>
              <w:rPr>
                <w:rFonts w:ascii="Arial" w:hAnsi="Arial" w:cs="Arial"/>
                <w:sz w:val="20"/>
                <w:szCs w:val="20"/>
              </w:rPr>
            </w:pPr>
          </w:p>
        </w:tc>
      </w:tr>
    </w:tbl>
    <w:p w:rsidR="00F51001" w:rsidRDefault="00F51001" w:rsidP="00DE4F06">
      <w:pPr>
        <w:tabs>
          <w:tab w:val="left" w:pos="2410"/>
          <w:tab w:val="left" w:pos="2694"/>
        </w:tabs>
        <w:ind w:right="-731"/>
        <w:rPr>
          <w:rFonts w:ascii="Arial" w:hAnsi="Arial" w:cs="Arial"/>
          <w:b/>
          <w:bCs/>
          <w:color w:val="000000"/>
        </w:rPr>
      </w:pPr>
    </w:p>
    <w:p w:rsidR="00AF01EF" w:rsidRPr="00892863" w:rsidRDefault="00AF01EF" w:rsidP="00DE4F06">
      <w:pPr>
        <w:tabs>
          <w:tab w:val="left" w:pos="2410"/>
          <w:tab w:val="left" w:pos="2694"/>
        </w:tabs>
        <w:ind w:right="-731"/>
        <w:rPr>
          <w:rFonts w:ascii="Arial" w:hAnsi="Arial" w:cs="Arial"/>
          <w:bCs/>
        </w:rPr>
      </w:pPr>
      <w:r w:rsidRPr="00B62BAE">
        <w:rPr>
          <w:rFonts w:ascii="Arial" w:hAnsi="Arial" w:cs="Arial"/>
          <w:b/>
          <w:bCs/>
          <w:color w:val="000000"/>
        </w:rPr>
        <w:t>Judul Mata Kuliah</w:t>
      </w:r>
      <w:r w:rsidR="002047B2" w:rsidRPr="00B62BAE">
        <w:rPr>
          <w:rFonts w:ascii="Arial" w:hAnsi="Arial" w:cs="Arial"/>
          <w:b/>
          <w:bCs/>
          <w:color w:val="000000"/>
          <w:lang w:val="id-ID"/>
        </w:rPr>
        <w:tab/>
      </w:r>
      <w:r w:rsidR="00704CD6">
        <w:rPr>
          <w:rFonts w:ascii="Arial" w:hAnsi="Arial" w:cs="Arial"/>
          <w:b/>
          <w:bCs/>
          <w:color w:val="000000"/>
        </w:rPr>
        <w:t xml:space="preserve">     </w:t>
      </w:r>
      <w:r w:rsidRPr="00B62BAE">
        <w:rPr>
          <w:rFonts w:ascii="Arial" w:hAnsi="Arial" w:cs="Arial"/>
          <w:b/>
          <w:bCs/>
          <w:color w:val="000000"/>
        </w:rPr>
        <w:t>:</w:t>
      </w:r>
      <w:r w:rsidR="00DA14FB" w:rsidRPr="00B62BAE">
        <w:rPr>
          <w:rFonts w:ascii="Arial" w:hAnsi="Arial" w:cs="Arial"/>
          <w:b/>
          <w:bCs/>
          <w:color w:val="000000"/>
        </w:rPr>
        <w:t xml:space="preserve">    </w:t>
      </w:r>
      <w:r w:rsidR="00AB2D7D" w:rsidRPr="00B62BAE">
        <w:rPr>
          <w:rFonts w:ascii="Arial" w:hAnsi="Arial" w:cs="Arial"/>
          <w:b/>
          <w:bCs/>
          <w:color w:val="000000"/>
        </w:rPr>
        <w:t>Pengantar Manajemen</w:t>
      </w:r>
      <w:r w:rsidRPr="00B62BAE">
        <w:rPr>
          <w:rFonts w:ascii="Arial" w:hAnsi="Arial" w:cs="Arial"/>
          <w:color w:val="000000"/>
        </w:rPr>
        <w:tab/>
      </w:r>
      <w:r w:rsidR="00DE4F06">
        <w:rPr>
          <w:rFonts w:ascii="Arial" w:hAnsi="Arial" w:cs="Arial"/>
          <w:color w:val="000000"/>
        </w:rPr>
        <w:tab/>
      </w:r>
      <w:r w:rsidRPr="00B62BAE">
        <w:rPr>
          <w:rFonts w:ascii="Arial" w:hAnsi="Arial" w:cs="Arial"/>
          <w:b/>
          <w:bCs/>
          <w:color w:val="000000"/>
        </w:rPr>
        <w:t>Semester :</w:t>
      </w:r>
      <w:r w:rsidRPr="00B62BAE">
        <w:rPr>
          <w:rFonts w:ascii="Arial" w:hAnsi="Arial" w:cs="Arial"/>
          <w:bCs/>
          <w:color w:val="000000"/>
        </w:rPr>
        <w:t xml:space="preserve">  </w:t>
      </w:r>
      <w:r w:rsidR="00DA14FB" w:rsidRPr="00B62BAE">
        <w:rPr>
          <w:rFonts w:ascii="Arial" w:hAnsi="Arial" w:cs="Arial"/>
          <w:bCs/>
          <w:color w:val="000000"/>
        </w:rPr>
        <w:t>II</w:t>
      </w:r>
      <w:r w:rsidRPr="00B62BAE">
        <w:rPr>
          <w:rFonts w:ascii="Arial" w:hAnsi="Arial" w:cs="Arial"/>
          <w:bCs/>
          <w:color w:val="000000"/>
        </w:rPr>
        <w:tab/>
      </w:r>
      <w:r w:rsidR="00DE4F06">
        <w:rPr>
          <w:rFonts w:ascii="Arial" w:hAnsi="Arial" w:cs="Arial"/>
          <w:bCs/>
          <w:color w:val="000000"/>
        </w:rPr>
        <w:tab/>
      </w:r>
      <w:r w:rsidR="00DE4F06">
        <w:rPr>
          <w:rFonts w:ascii="Arial" w:hAnsi="Arial" w:cs="Arial"/>
          <w:bCs/>
          <w:color w:val="000000"/>
        </w:rPr>
        <w:tab/>
      </w:r>
      <w:r w:rsidRPr="00B62BAE">
        <w:rPr>
          <w:rFonts w:ascii="Arial" w:hAnsi="Arial" w:cs="Arial"/>
          <w:b/>
          <w:bCs/>
          <w:color w:val="000000"/>
        </w:rPr>
        <w:t>Sks :</w:t>
      </w:r>
      <w:r w:rsidRPr="00B62BAE">
        <w:rPr>
          <w:rFonts w:ascii="Arial" w:hAnsi="Arial" w:cs="Arial"/>
          <w:bCs/>
          <w:color w:val="000000"/>
        </w:rPr>
        <w:t xml:space="preserve"> </w:t>
      </w:r>
      <w:r w:rsidR="00DA14FB" w:rsidRPr="00B62BAE">
        <w:rPr>
          <w:rFonts w:ascii="Arial" w:hAnsi="Arial" w:cs="Arial"/>
          <w:bCs/>
          <w:color w:val="000000"/>
        </w:rPr>
        <w:t>3</w:t>
      </w:r>
      <w:r w:rsidRPr="00B62BAE">
        <w:rPr>
          <w:rFonts w:ascii="Arial" w:hAnsi="Arial" w:cs="Arial"/>
          <w:color w:val="000000"/>
        </w:rPr>
        <w:t xml:space="preserve"> </w:t>
      </w:r>
      <w:r w:rsidR="00AF017D" w:rsidRPr="00B62BAE">
        <w:rPr>
          <w:rFonts w:ascii="Arial" w:hAnsi="Arial" w:cs="Arial"/>
          <w:color w:val="000000"/>
        </w:rPr>
        <w:t xml:space="preserve"> </w:t>
      </w:r>
      <w:r w:rsidR="00874B5D">
        <w:rPr>
          <w:rFonts w:ascii="Arial" w:hAnsi="Arial" w:cs="Arial"/>
          <w:color w:val="000000"/>
        </w:rPr>
        <w:tab/>
      </w:r>
      <w:r w:rsidR="00DE4F06">
        <w:rPr>
          <w:rFonts w:ascii="Arial" w:hAnsi="Arial" w:cs="Arial"/>
          <w:color w:val="000000"/>
        </w:rPr>
        <w:tab/>
      </w:r>
      <w:r w:rsidRPr="00B62BAE">
        <w:rPr>
          <w:rFonts w:ascii="Arial" w:hAnsi="Arial" w:cs="Arial"/>
          <w:b/>
          <w:color w:val="000000"/>
        </w:rPr>
        <w:t>Kode</w:t>
      </w:r>
      <w:r w:rsidRPr="00B62BAE">
        <w:rPr>
          <w:rFonts w:ascii="Arial" w:hAnsi="Arial" w:cs="Arial"/>
          <w:b/>
          <w:bCs/>
          <w:color w:val="000000"/>
        </w:rPr>
        <w:t>:</w:t>
      </w:r>
      <w:r w:rsidR="00AF017D" w:rsidRPr="00B62BAE">
        <w:rPr>
          <w:rFonts w:ascii="Arial" w:hAnsi="Arial" w:cs="Arial"/>
          <w:b/>
          <w:bCs/>
          <w:color w:val="000000"/>
        </w:rPr>
        <w:t xml:space="preserve"> </w:t>
      </w:r>
      <w:r w:rsidR="00AF017D" w:rsidRPr="00892863">
        <w:rPr>
          <w:rFonts w:ascii="Arial" w:hAnsi="Arial" w:cs="Arial"/>
          <w:b/>
          <w:bCs/>
        </w:rPr>
        <w:t>84019</w:t>
      </w:r>
    </w:p>
    <w:p w:rsidR="00F51001" w:rsidRDefault="00F51001" w:rsidP="00DE4F06">
      <w:pPr>
        <w:tabs>
          <w:tab w:val="left" w:pos="2410"/>
          <w:tab w:val="left" w:pos="2694"/>
        </w:tabs>
        <w:rPr>
          <w:rFonts w:ascii="Arial" w:hAnsi="Arial" w:cs="Arial"/>
          <w:b/>
          <w:color w:val="000000"/>
        </w:rPr>
      </w:pPr>
    </w:p>
    <w:p w:rsidR="00696553" w:rsidRPr="00B62BAE" w:rsidRDefault="00AF01EF" w:rsidP="00DE4F06">
      <w:pPr>
        <w:tabs>
          <w:tab w:val="left" w:pos="2410"/>
          <w:tab w:val="left" w:pos="2694"/>
        </w:tabs>
        <w:rPr>
          <w:rFonts w:ascii="Arial" w:hAnsi="Arial" w:cs="Arial"/>
          <w:color w:val="000000"/>
        </w:rPr>
      </w:pPr>
      <w:r w:rsidRPr="00B62BAE">
        <w:rPr>
          <w:rFonts w:ascii="Arial" w:hAnsi="Arial" w:cs="Arial"/>
          <w:b/>
          <w:color w:val="000000"/>
        </w:rPr>
        <w:t xml:space="preserve">Dosen/Team Teaching  </w:t>
      </w:r>
      <w:r w:rsidR="002047B2" w:rsidRPr="00B62BAE">
        <w:rPr>
          <w:rFonts w:ascii="Arial" w:hAnsi="Arial" w:cs="Arial"/>
          <w:b/>
          <w:color w:val="000000"/>
          <w:lang w:val="id-ID"/>
        </w:rPr>
        <w:tab/>
      </w:r>
      <w:r w:rsidRPr="00B62BAE">
        <w:rPr>
          <w:rFonts w:ascii="Arial" w:hAnsi="Arial" w:cs="Arial"/>
          <w:b/>
          <w:color w:val="000000"/>
        </w:rPr>
        <w:t>:</w:t>
      </w:r>
      <w:r w:rsidR="003E7E7E">
        <w:rPr>
          <w:rFonts w:ascii="Arial" w:hAnsi="Arial" w:cs="Arial"/>
          <w:b/>
          <w:color w:val="000000"/>
        </w:rPr>
        <w:t xml:space="preserve">   </w:t>
      </w:r>
      <w:r w:rsidR="003E7E7E" w:rsidRPr="003E7E7E">
        <w:rPr>
          <w:rFonts w:ascii="Arial" w:hAnsi="Arial" w:cs="Arial"/>
          <w:color w:val="000000"/>
        </w:rPr>
        <w:t>Dr. Enny Arijanto M.Si,</w:t>
      </w:r>
      <w:r w:rsidR="003E7E7E">
        <w:rPr>
          <w:rFonts w:ascii="Arial" w:hAnsi="Arial" w:cs="Arial"/>
          <w:b/>
          <w:color w:val="000000"/>
        </w:rPr>
        <w:t xml:space="preserve"> </w:t>
      </w:r>
      <w:r w:rsidR="00DA14FB" w:rsidRPr="00B62BAE">
        <w:rPr>
          <w:rFonts w:ascii="Arial" w:hAnsi="Arial" w:cs="Arial"/>
          <w:color w:val="000000"/>
        </w:rPr>
        <w:t>Daru Asih, SE, M.Si</w:t>
      </w:r>
      <w:r w:rsidR="003E7E7E">
        <w:rPr>
          <w:rFonts w:ascii="Arial" w:hAnsi="Arial" w:cs="Arial"/>
          <w:color w:val="000000"/>
        </w:rPr>
        <w:t xml:space="preserve">, </w:t>
      </w:r>
      <w:r w:rsidRPr="00B62BAE">
        <w:rPr>
          <w:rFonts w:ascii="Arial" w:hAnsi="Arial" w:cs="Arial"/>
          <w:color w:val="000000"/>
        </w:rPr>
        <w:t xml:space="preserve"> </w:t>
      </w:r>
      <w:r w:rsidR="00DA14FB" w:rsidRPr="00B62BAE">
        <w:rPr>
          <w:rFonts w:ascii="Arial" w:hAnsi="Arial" w:cs="Arial"/>
          <w:color w:val="000000"/>
        </w:rPr>
        <w:t>Yennida Parmariza, S.Sos, MM</w:t>
      </w:r>
      <w:r w:rsidR="003E7E7E">
        <w:rPr>
          <w:rFonts w:ascii="Arial" w:hAnsi="Arial" w:cs="Arial"/>
          <w:color w:val="000000"/>
        </w:rPr>
        <w:t xml:space="preserve">, </w:t>
      </w:r>
      <w:r w:rsidR="00696553" w:rsidRPr="00B62BAE">
        <w:rPr>
          <w:rFonts w:ascii="Arial" w:hAnsi="Arial" w:cs="Arial"/>
          <w:color w:val="000000"/>
        </w:rPr>
        <w:t xml:space="preserve"> Andriyani, SE, MM</w:t>
      </w:r>
    </w:p>
    <w:p w:rsidR="00F51001" w:rsidRDefault="00F51001" w:rsidP="00DE4F06">
      <w:pPr>
        <w:ind w:left="2835" w:hanging="2835"/>
        <w:rPr>
          <w:rFonts w:ascii="Arial" w:hAnsi="Arial" w:cs="Arial"/>
          <w:b/>
          <w:color w:val="000000"/>
        </w:rPr>
      </w:pPr>
    </w:p>
    <w:p w:rsidR="00AF01EF" w:rsidRPr="00B62BAE" w:rsidRDefault="00AF01EF" w:rsidP="00DE4F06">
      <w:pPr>
        <w:ind w:left="2835" w:hanging="2835"/>
        <w:rPr>
          <w:rFonts w:ascii="Arial" w:hAnsi="Arial" w:cs="Arial"/>
          <w:color w:val="000000"/>
        </w:rPr>
      </w:pPr>
      <w:r w:rsidRPr="00B62BAE">
        <w:rPr>
          <w:rFonts w:ascii="Arial" w:hAnsi="Arial" w:cs="Arial"/>
          <w:b/>
          <w:color w:val="000000"/>
        </w:rPr>
        <w:t xml:space="preserve">Diskripsi Mata Kuliah </w:t>
      </w:r>
      <w:r w:rsidR="00DE4F06">
        <w:rPr>
          <w:rFonts w:ascii="Arial" w:hAnsi="Arial" w:cs="Arial"/>
          <w:b/>
          <w:color w:val="000000"/>
        </w:rPr>
        <w:t xml:space="preserve">  </w:t>
      </w:r>
      <w:r w:rsidR="00704CD6">
        <w:rPr>
          <w:rFonts w:ascii="Arial" w:hAnsi="Arial" w:cs="Arial"/>
          <w:b/>
          <w:color w:val="000000"/>
        </w:rPr>
        <w:t xml:space="preserve"> </w:t>
      </w:r>
      <w:r w:rsidRPr="00B62BAE">
        <w:rPr>
          <w:rFonts w:ascii="Arial" w:hAnsi="Arial" w:cs="Arial"/>
          <w:b/>
          <w:color w:val="000000"/>
        </w:rPr>
        <w:t>:</w:t>
      </w:r>
      <w:r w:rsidR="000E0C23" w:rsidRPr="00B62BAE">
        <w:rPr>
          <w:rFonts w:ascii="Arial" w:hAnsi="Arial" w:cs="Arial"/>
          <w:b/>
          <w:color w:val="000000"/>
        </w:rPr>
        <w:t xml:space="preserve"> </w:t>
      </w:r>
      <w:r w:rsidR="000E0C23" w:rsidRPr="00B62BAE">
        <w:rPr>
          <w:rFonts w:ascii="Arial" w:hAnsi="Arial" w:cs="Arial"/>
          <w:color w:val="000000"/>
        </w:rPr>
        <w:t>Mata kuliah ini sebagai lanjutan dari mata kuliah Pengantar Bisnis</w:t>
      </w:r>
      <w:r w:rsidR="00510422">
        <w:rPr>
          <w:rFonts w:ascii="Arial" w:hAnsi="Arial" w:cs="Arial"/>
          <w:color w:val="000000"/>
        </w:rPr>
        <w:t xml:space="preserve">, yang membahas tentang prinsip-prinsip manajemen organisasi, baik profit/non profit, dengan memperhatikan pada berbagai aspek, mencakup aspek lingkungan, baik internal maupun eksternal, dengan menanamkan pula etika bisnis dan tanggung jawab sosial organisasi. Konsep efisiensi dan keefektifan, motivasi karyawan dan </w:t>
      </w:r>
      <w:r w:rsidR="00892863">
        <w:rPr>
          <w:rFonts w:ascii="Arial" w:hAnsi="Arial" w:cs="Arial"/>
          <w:color w:val="000000"/>
        </w:rPr>
        <w:t>kepemimpinan juga diperdalam bahasannya.</w:t>
      </w:r>
    </w:p>
    <w:p w:rsidR="00AF01EF" w:rsidRPr="00B62BAE" w:rsidRDefault="00AF01EF" w:rsidP="00F51001">
      <w:pPr>
        <w:tabs>
          <w:tab w:val="left" w:pos="2520"/>
        </w:tabs>
        <w:ind w:left="2835" w:hanging="2835"/>
        <w:rPr>
          <w:rFonts w:ascii="Arial" w:hAnsi="Arial" w:cs="Arial"/>
          <w:color w:val="000000"/>
        </w:rPr>
      </w:pPr>
      <w:r w:rsidRPr="00B62BAE">
        <w:rPr>
          <w:rFonts w:ascii="Arial" w:hAnsi="Arial" w:cs="Arial"/>
          <w:b/>
          <w:color w:val="000000"/>
        </w:rPr>
        <w:t xml:space="preserve">Kompetensi </w:t>
      </w:r>
      <w:r w:rsidR="00DE4F06">
        <w:rPr>
          <w:rFonts w:ascii="Arial" w:hAnsi="Arial" w:cs="Arial"/>
          <w:b/>
          <w:color w:val="000000"/>
        </w:rPr>
        <w:t xml:space="preserve">               </w:t>
      </w:r>
      <w:r w:rsidRPr="00B62BAE">
        <w:rPr>
          <w:rFonts w:ascii="Arial" w:hAnsi="Arial" w:cs="Arial"/>
          <w:b/>
          <w:color w:val="000000"/>
        </w:rPr>
        <w:t>:</w:t>
      </w:r>
      <w:r w:rsidR="00EB26E5" w:rsidRPr="00B62BAE">
        <w:rPr>
          <w:rFonts w:ascii="Arial" w:hAnsi="Arial" w:cs="Arial"/>
          <w:b/>
          <w:color w:val="000000"/>
        </w:rPr>
        <w:t xml:space="preserve">  </w:t>
      </w:r>
      <w:r w:rsidR="00EB26E5" w:rsidRPr="00B62BAE">
        <w:rPr>
          <w:rFonts w:ascii="Arial" w:hAnsi="Arial" w:cs="Arial"/>
          <w:color w:val="000000"/>
        </w:rPr>
        <w:t xml:space="preserve">Matakuliah ini dimaksudkan untuk memberikan </w:t>
      </w:r>
      <w:r w:rsidR="002B1A71" w:rsidRPr="00B62BAE">
        <w:rPr>
          <w:rFonts w:ascii="Arial" w:hAnsi="Arial" w:cs="Arial"/>
          <w:color w:val="000000"/>
        </w:rPr>
        <w:t xml:space="preserve"> </w:t>
      </w:r>
      <w:r w:rsidR="00892863">
        <w:rPr>
          <w:rFonts w:ascii="Arial" w:hAnsi="Arial" w:cs="Arial"/>
          <w:color w:val="000000"/>
        </w:rPr>
        <w:t>penjelasan</w:t>
      </w:r>
      <w:r w:rsidR="002B1A71" w:rsidRPr="00B62BAE">
        <w:rPr>
          <w:rFonts w:ascii="Arial" w:hAnsi="Arial" w:cs="Arial"/>
          <w:color w:val="000000"/>
        </w:rPr>
        <w:t xml:space="preserve"> </w:t>
      </w:r>
      <w:r w:rsidR="00704CD6" w:rsidRPr="00B62BAE">
        <w:rPr>
          <w:rFonts w:ascii="Arial" w:hAnsi="Arial" w:cs="Arial"/>
          <w:color w:val="000000"/>
        </w:rPr>
        <w:t xml:space="preserve">kepada mahasiswa </w:t>
      </w:r>
      <w:r w:rsidR="002B1A71" w:rsidRPr="00B62BAE">
        <w:rPr>
          <w:rFonts w:ascii="Arial" w:hAnsi="Arial" w:cs="Arial"/>
          <w:color w:val="000000"/>
        </w:rPr>
        <w:t>mengenai fungsi-fungsi manajemen, dapat mengembangkan daya analisis secara   integratif dalam implementasi konsep dasar manajemen dalam aktivitas, melalui latihan-latihan dan studi kasus</w:t>
      </w:r>
      <w:r w:rsidR="0051152D" w:rsidRPr="00B62BAE">
        <w:rPr>
          <w:rFonts w:ascii="Arial" w:hAnsi="Arial" w:cs="Arial"/>
          <w:color w:val="000000"/>
        </w:rPr>
        <w:t xml:space="preserve">. </w:t>
      </w:r>
      <w:r w:rsidR="00B91D2F" w:rsidRPr="00B62BAE">
        <w:rPr>
          <w:rFonts w:ascii="Arial" w:hAnsi="Arial" w:cs="Arial"/>
          <w:color w:val="000000"/>
        </w:rPr>
        <w:t>Dengan demikian</w:t>
      </w:r>
      <w:r w:rsidR="00704CD6">
        <w:rPr>
          <w:rFonts w:ascii="Arial" w:hAnsi="Arial" w:cs="Arial"/>
          <w:color w:val="000000"/>
        </w:rPr>
        <w:t xml:space="preserve"> </w:t>
      </w:r>
      <w:r w:rsidR="00892863">
        <w:rPr>
          <w:rFonts w:ascii="Arial" w:hAnsi="Arial" w:cs="Arial"/>
          <w:color w:val="000000"/>
        </w:rPr>
        <w:t>mahasiswa dapat memiliki kemampuan dasar untuk pengelolaan organisasi.</w:t>
      </w:r>
    </w:p>
    <w:p w:rsidR="00AF01EF" w:rsidRPr="00B62BAE" w:rsidRDefault="00AF01EF" w:rsidP="00DE4F06">
      <w:pPr>
        <w:ind w:left="2835" w:hanging="2976"/>
        <w:rPr>
          <w:rFonts w:ascii="Arial" w:hAnsi="Arial" w:cs="Arial"/>
          <w:color w:val="000000"/>
        </w:rPr>
      </w:pPr>
    </w:p>
    <w:p w:rsidR="00AF01EF" w:rsidRPr="00B62BAE" w:rsidRDefault="000627FF" w:rsidP="00DE4F06">
      <w:pPr>
        <w:tabs>
          <w:tab w:val="left" w:pos="2410"/>
        </w:tabs>
        <w:rPr>
          <w:rFonts w:ascii="Arial" w:hAnsi="Arial" w:cs="Arial"/>
          <w:color w:val="000000"/>
        </w:rPr>
      </w:pPr>
      <w:r w:rsidRPr="00B62BAE">
        <w:rPr>
          <w:rFonts w:ascii="Arial" w:hAnsi="Arial" w:cs="Arial"/>
          <w:b/>
          <w:color w:val="000000"/>
        </w:rPr>
        <w:t>Pokok Bahasan</w:t>
      </w:r>
      <w:r w:rsidRPr="00B62BAE">
        <w:rPr>
          <w:rFonts w:ascii="Arial" w:hAnsi="Arial" w:cs="Arial"/>
          <w:b/>
          <w:color w:val="000000"/>
        </w:rPr>
        <w:tab/>
      </w:r>
      <w:r w:rsidR="00DE4F06">
        <w:rPr>
          <w:rFonts w:ascii="Arial" w:hAnsi="Arial" w:cs="Arial"/>
          <w:b/>
          <w:color w:val="000000"/>
        </w:rPr>
        <w:t xml:space="preserve">    </w:t>
      </w:r>
      <w:r w:rsidR="00AF01EF" w:rsidRPr="00B62BAE">
        <w:rPr>
          <w:rFonts w:ascii="Arial" w:hAnsi="Arial" w:cs="Arial"/>
          <w:b/>
          <w:color w:val="000000"/>
        </w:rPr>
        <w:t xml:space="preserve">: </w:t>
      </w:r>
      <w:r w:rsidR="00AF01EF" w:rsidRPr="00B62BAE">
        <w:rPr>
          <w:rFonts w:ascii="Arial" w:hAnsi="Arial" w:cs="Arial"/>
          <w:color w:val="000000"/>
        </w:rPr>
        <w:t>Topik inti dari mata kuliah (berisi 5 atau 6 sub tema)</w:t>
      </w:r>
    </w:p>
    <w:p w:rsidR="0051152D" w:rsidRPr="00B62BAE" w:rsidRDefault="0051152D" w:rsidP="00DE4F06">
      <w:pPr>
        <w:numPr>
          <w:ilvl w:val="0"/>
          <w:numId w:val="38"/>
        </w:numPr>
        <w:ind w:left="3240"/>
        <w:rPr>
          <w:rFonts w:ascii="Arial" w:hAnsi="Arial" w:cs="Arial"/>
          <w:color w:val="000000"/>
        </w:rPr>
      </w:pPr>
      <w:r w:rsidRPr="00B62BAE">
        <w:rPr>
          <w:rFonts w:ascii="Arial" w:hAnsi="Arial" w:cs="Arial"/>
          <w:color w:val="000000"/>
        </w:rPr>
        <w:t>Organisasi dan Lingkungan Bisnis</w:t>
      </w:r>
    </w:p>
    <w:p w:rsidR="0051152D" w:rsidRPr="00B62BAE" w:rsidRDefault="0051152D" w:rsidP="00DE4F06">
      <w:pPr>
        <w:numPr>
          <w:ilvl w:val="0"/>
          <w:numId w:val="38"/>
        </w:numPr>
        <w:ind w:left="3240"/>
        <w:rPr>
          <w:rFonts w:ascii="Arial" w:hAnsi="Arial" w:cs="Arial"/>
          <w:color w:val="000000"/>
        </w:rPr>
      </w:pPr>
      <w:r w:rsidRPr="00B62BAE">
        <w:rPr>
          <w:rFonts w:ascii="Arial" w:hAnsi="Arial" w:cs="Arial"/>
          <w:color w:val="000000"/>
        </w:rPr>
        <w:t>Etika dan Tanggung Jawab Sosial</w:t>
      </w:r>
    </w:p>
    <w:p w:rsidR="0051152D" w:rsidRPr="00B62BAE" w:rsidRDefault="0051152D" w:rsidP="00DE4F06">
      <w:pPr>
        <w:numPr>
          <w:ilvl w:val="0"/>
          <w:numId w:val="38"/>
        </w:numPr>
        <w:ind w:left="3240"/>
        <w:rPr>
          <w:rFonts w:ascii="Arial" w:hAnsi="Arial" w:cs="Arial"/>
          <w:color w:val="000000"/>
        </w:rPr>
      </w:pPr>
      <w:r w:rsidRPr="00B62BAE">
        <w:rPr>
          <w:rFonts w:ascii="Arial" w:hAnsi="Arial" w:cs="Arial"/>
          <w:color w:val="000000"/>
        </w:rPr>
        <w:t>POAC/POLC</w:t>
      </w:r>
    </w:p>
    <w:p w:rsidR="0051152D" w:rsidRPr="00B62BAE" w:rsidRDefault="0051152D" w:rsidP="00DE4F06">
      <w:pPr>
        <w:numPr>
          <w:ilvl w:val="0"/>
          <w:numId w:val="38"/>
        </w:numPr>
        <w:ind w:left="3240"/>
        <w:rPr>
          <w:rFonts w:ascii="Arial" w:hAnsi="Arial" w:cs="Arial"/>
          <w:color w:val="000000"/>
        </w:rPr>
      </w:pPr>
      <w:r w:rsidRPr="00B62BAE">
        <w:rPr>
          <w:rFonts w:ascii="Arial" w:hAnsi="Arial" w:cs="Arial"/>
          <w:color w:val="000000"/>
        </w:rPr>
        <w:t>Motivasi</w:t>
      </w:r>
    </w:p>
    <w:p w:rsidR="0051152D" w:rsidRPr="00B62BAE" w:rsidRDefault="0051152D" w:rsidP="00DE4F06">
      <w:pPr>
        <w:numPr>
          <w:ilvl w:val="0"/>
          <w:numId w:val="38"/>
        </w:numPr>
        <w:ind w:left="3240"/>
        <w:rPr>
          <w:rFonts w:ascii="Arial" w:hAnsi="Arial" w:cs="Arial"/>
          <w:color w:val="000000"/>
        </w:rPr>
      </w:pPr>
      <w:r w:rsidRPr="00B62BAE">
        <w:rPr>
          <w:rFonts w:ascii="Arial" w:hAnsi="Arial" w:cs="Arial"/>
          <w:color w:val="000000"/>
        </w:rPr>
        <w:t>Leadership</w:t>
      </w:r>
    </w:p>
    <w:p w:rsidR="00914811" w:rsidRDefault="0051152D" w:rsidP="00DE4F06">
      <w:pPr>
        <w:numPr>
          <w:ilvl w:val="0"/>
          <w:numId w:val="38"/>
        </w:numPr>
        <w:ind w:left="3240"/>
        <w:rPr>
          <w:rFonts w:ascii="Arial" w:hAnsi="Arial" w:cs="Arial"/>
          <w:color w:val="000000"/>
        </w:rPr>
      </w:pPr>
      <w:r w:rsidRPr="00B62BAE">
        <w:rPr>
          <w:rFonts w:ascii="Arial" w:hAnsi="Arial" w:cs="Arial"/>
          <w:color w:val="000000"/>
        </w:rPr>
        <w:t>Dinamika Kelompok</w:t>
      </w:r>
    </w:p>
    <w:tbl>
      <w:tblPr>
        <w:tblW w:w="13608" w:type="dxa"/>
        <w:tblInd w:w="144" w:type="dxa"/>
        <w:tblLayout w:type="fixed"/>
        <w:tblCellMar>
          <w:left w:w="0" w:type="dxa"/>
          <w:right w:w="0" w:type="dxa"/>
        </w:tblCellMar>
        <w:tblLook w:val="04A0" w:firstRow="1" w:lastRow="0" w:firstColumn="1" w:lastColumn="0" w:noHBand="0" w:noVBand="1"/>
      </w:tblPr>
      <w:tblGrid>
        <w:gridCol w:w="1276"/>
        <w:gridCol w:w="3260"/>
        <w:gridCol w:w="3118"/>
        <w:gridCol w:w="2410"/>
        <w:gridCol w:w="2268"/>
        <w:gridCol w:w="1276"/>
      </w:tblGrid>
      <w:tr w:rsidR="000627FF" w:rsidRPr="00B62BAE" w:rsidTr="003E3BB5">
        <w:trPr>
          <w:trHeight w:val="539"/>
          <w:tblHeader/>
        </w:trPr>
        <w:tc>
          <w:tcPr>
            <w:tcW w:w="1276"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B62BAE" w:rsidRDefault="000627FF" w:rsidP="00914811">
            <w:pPr>
              <w:jc w:val="left"/>
              <w:rPr>
                <w:rFonts w:ascii="Arial" w:hAnsi="Arial" w:cs="Arial"/>
                <w:b/>
                <w:bCs/>
              </w:rPr>
            </w:pPr>
            <w:r w:rsidRPr="00B62BAE">
              <w:rPr>
                <w:rFonts w:ascii="Arial" w:hAnsi="Arial" w:cs="Arial"/>
                <w:b/>
                <w:bCs/>
              </w:rPr>
              <w:t>Minggu Ke *</w:t>
            </w:r>
          </w:p>
        </w:tc>
        <w:tc>
          <w:tcPr>
            <w:tcW w:w="3260"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B62BAE" w:rsidRDefault="000627FF" w:rsidP="00914811">
            <w:pPr>
              <w:jc w:val="center"/>
              <w:rPr>
                <w:rFonts w:ascii="Arial" w:hAnsi="Arial" w:cs="Arial"/>
              </w:rPr>
            </w:pPr>
            <w:r w:rsidRPr="00B62BAE">
              <w:rPr>
                <w:rFonts w:ascii="Arial" w:hAnsi="Arial" w:cs="Arial"/>
                <w:b/>
                <w:bCs/>
              </w:rPr>
              <w:t>KEMAMPUAN AKHIR YANG DIHARAPKAN *</w:t>
            </w:r>
          </w:p>
        </w:tc>
        <w:tc>
          <w:tcPr>
            <w:tcW w:w="311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B62BAE" w:rsidRDefault="000627FF" w:rsidP="00914811">
            <w:pPr>
              <w:jc w:val="center"/>
              <w:rPr>
                <w:rFonts w:ascii="Arial" w:hAnsi="Arial" w:cs="Arial"/>
              </w:rPr>
            </w:pPr>
            <w:r w:rsidRPr="00B62BAE">
              <w:rPr>
                <w:rFonts w:ascii="Arial" w:hAnsi="Arial" w:cs="Arial"/>
                <w:b/>
                <w:bCs/>
              </w:rPr>
              <w:t>BAHAN KAJIAN/MATERI PEMBELAJARAN*</w:t>
            </w:r>
          </w:p>
        </w:tc>
        <w:tc>
          <w:tcPr>
            <w:tcW w:w="24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B62BAE" w:rsidRDefault="000627FF" w:rsidP="00914811">
            <w:pPr>
              <w:jc w:val="center"/>
              <w:rPr>
                <w:rFonts w:ascii="Arial" w:hAnsi="Arial" w:cs="Arial"/>
                <w:b/>
                <w:bCs/>
              </w:rPr>
            </w:pPr>
            <w:r w:rsidRPr="00B62BAE">
              <w:rPr>
                <w:rFonts w:ascii="Arial" w:hAnsi="Arial" w:cs="Arial"/>
                <w:b/>
                <w:bCs/>
              </w:rPr>
              <w:t xml:space="preserve">BENTUK </w:t>
            </w:r>
          </w:p>
          <w:p w:rsidR="000627FF" w:rsidRPr="00B62BAE" w:rsidRDefault="000627FF" w:rsidP="00914811">
            <w:pPr>
              <w:jc w:val="center"/>
              <w:rPr>
                <w:rFonts w:ascii="Arial" w:hAnsi="Arial" w:cs="Arial"/>
              </w:rPr>
            </w:pPr>
            <w:r w:rsidRPr="00B62BAE">
              <w:rPr>
                <w:rFonts w:ascii="Arial" w:hAnsi="Arial" w:cs="Arial"/>
                <w:b/>
                <w:bCs/>
              </w:rPr>
              <w:t>PEMBELAJARAN*</w:t>
            </w:r>
          </w:p>
        </w:tc>
        <w:tc>
          <w:tcPr>
            <w:tcW w:w="226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B62BAE" w:rsidRDefault="000627FF" w:rsidP="00914811">
            <w:pPr>
              <w:jc w:val="center"/>
              <w:rPr>
                <w:rFonts w:ascii="Arial" w:hAnsi="Arial" w:cs="Arial"/>
                <w:b/>
                <w:bCs/>
              </w:rPr>
            </w:pPr>
            <w:r w:rsidRPr="00B62BAE">
              <w:rPr>
                <w:rFonts w:ascii="Arial" w:hAnsi="Arial" w:cs="Arial"/>
                <w:b/>
                <w:bCs/>
              </w:rPr>
              <w:t>KRITERIA PENILAIAN</w:t>
            </w:r>
          </w:p>
          <w:p w:rsidR="000627FF" w:rsidRPr="00B62BAE" w:rsidRDefault="009F75DB" w:rsidP="00914811">
            <w:pPr>
              <w:jc w:val="center"/>
              <w:rPr>
                <w:rFonts w:ascii="Arial" w:hAnsi="Arial" w:cs="Arial"/>
              </w:rPr>
            </w:pPr>
            <w:r>
              <w:rPr>
                <w:rFonts w:ascii="Arial" w:hAnsi="Arial" w:cs="Arial"/>
                <w:b/>
                <w:bCs/>
              </w:rPr>
              <w:t>(Indi</w:t>
            </w:r>
            <w:r w:rsidR="000627FF" w:rsidRPr="00B62BAE">
              <w:rPr>
                <w:rFonts w:ascii="Arial" w:hAnsi="Arial" w:cs="Arial"/>
                <w:b/>
                <w:bCs/>
              </w:rPr>
              <w:t>kator)*</w:t>
            </w:r>
          </w:p>
        </w:tc>
        <w:tc>
          <w:tcPr>
            <w:tcW w:w="1276"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B62BAE" w:rsidRDefault="000627FF" w:rsidP="00914811">
            <w:pPr>
              <w:jc w:val="center"/>
              <w:rPr>
                <w:rFonts w:ascii="Arial" w:hAnsi="Arial" w:cs="Arial"/>
              </w:rPr>
            </w:pPr>
            <w:r w:rsidRPr="00B62BAE">
              <w:rPr>
                <w:rFonts w:ascii="Arial" w:hAnsi="Arial" w:cs="Arial"/>
                <w:b/>
                <w:bCs/>
              </w:rPr>
              <w:t>BOBOT NILAI</w:t>
            </w:r>
          </w:p>
        </w:tc>
      </w:tr>
      <w:tr w:rsidR="000627FF" w:rsidRPr="00B62BAE" w:rsidTr="003E3BB5">
        <w:trPr>
          <w:trHeight w:val="345"/>
          <w:tblHeader/>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0627FF" w:rsidP="00914811">
            <w:pPr>
              <w:jc w:val="center"/>
              <w:rPr>
                <w:rFonts w:ascii="Arial" w:hAnsi="Arial" w:cs="Arial"/>
              </w:rPr>
            </w:pPr>
            <w:r w:rsidRPr="00B62BAE">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0627FF" w:rsidP="00914811">
            <w:pPr>
              <w:ind w:left="296" w:hanging="296"/>
              <w:jc w:val="center"/>
              <w:rPr>
                <w:rFonts w:ascii="Arial" w:hAnsi="Arial" w:cs="Arial"/>
              </w:rPr>
            </w:pPr>
            <w:r w:rsidRPr="00B62BAE">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0627FF" w:rsidP="00914811">
            <w:pPr>
              <w:ind w:left="1080"/>
              <w:jc w:val="center"/>
              <w:rPr>
                <w:rFonts w:ascii="Arial" w:hAnsi="Arial" w:cs="Arial"/>
              </w:rPr>
            </w:pPr>
            <w:r w:rsidRPr="00B62BAE">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0627FF" w:rsidP="00914811">
            <w:pPr>
              <w:jc w:val="center"/>
              <w:rPr>
                <w:rFonts w:ascii="Arial" w:hAnsi="Arial" w:cs="Arial"/>
              </w:rPr>
            </w:pPr>
            <w:r w:rsidRPr="00B62BAE">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0627FF" w:rsidP="00914811">
            <w:pPr>
              <w:ind w:left="360"/>
              <w:jc w:val="center"/>
              <w:rPr>
                <w:rFonts w:ascii="Arial" w:hAnsi="Arial" w:cs="Arial"/>
              </w:rPr>
            </w:pPr>
            <w:r w:rsidRPr="00B62BAE">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0627FF" w:rsidP="00914811">
            <w:pPr>
              <w:jc w:val="center"/>
              <w:rPr>
                <w:rFonts w:ascii="Arial" w:hAnsi="Arial" w:cs="Arial"/>
              </w:rPr>
            </w:pPr>
            <w:r w:rsidRPr="00B62BAE">
              <w:rPr>
                <w:rFonts w:ascii="Arial" w:hAnsi="Arial" w:cs="Arial"/>
              </w:rPr>
              <w:t>6</w:t>
            </w:r>
          </w:p>
        </w:tc>
      </w:tr>
      <w:tr w:rsidR="00B91D2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91D2F" w:rsidP="00914811">
            <w:pPr>
              <w:jc w:val="center"/>
              <w:rPr>
                <w:rFonts w:ascii="Arial" w:hAnsi="Arial" w:cs="Arial"/>
              </w:rPr>
            </w:pPr>
            <w:r w:rsidRPr="00B62BAE">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244A0" w:rsidP="00914811">
            <w:pPr>
              <w:ind w:left="281"/>
              <w:jc w:val="left"/>
              <w:rPr>
                <w:rFonts w:ascii="Arial" w:hAnsi="Arial" w:cs="Arial"/>
              </w:rPr>
            </w:pPr>
            <w:r>
              <w:rPr>
                <w:rFonts w:ascii="Arial" w:hAnsi="Arial" w:cs="Arial"/>
              </w:rPr>
              <w:t xml:space="preserve">Mampu menjelaskan konsep dasar manajemen, </w:t>
            </w:r>
            <w:r>
              <w:rPr>
                <w:rFonts w:ascii="Arial" w:hAnsi="Arial" w:cs="Arial"/>
              </w:rPr>
              <w:lastRenderedPageBreak/>
              <w:t>perkembangan teori manajemen dan ketrampilan manajerial</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62BAE" w:rsidP="00914811">
            <w:pPr>
              <w:numPr>
                <w:ilvl w:val="0"/>
                <w:numId w:val="39"/>
              </w:numPr>
              <w:ind w:left="281" w:hanging="281"/>
              <w:jc w:val="left"/>
              <w:rPr>
                <w:rFonts w:ascii="Arial" w:hAnsi="Arial" w:cs="Arial"/>
              </w:rPr>
            </w:pPr>
            <w:r w:rsidRPr="00B62BAE">
              <w:rPr>
                <w:rFonts w:ascii="Arial" w:hAnsi="Arial" w:cs="Arial"/>
              </w:rPr>
              <w:lastRenderedPageBreak/>
              <w:t xml:space="preserve">Pengenalan </w:t>
            </w:r>
          </w:p>
          <w:p w:rsidR="00B91D2F" w:rsidRDefault="00B93F56" w:rsidP="00914811">
            <w:pPr>
              <w:numPr>
                <w:ilvl w:val="0"/>
                <w:numId w:val="39"/>
              </w:numPr>
              <w:ind w:left="281" w:hanging="281"/>
              <w:jc w:val="left"/>
              <w:rPr>
                <w:rFonts w:ascii="Arial" w:hAnsi="Arial" w:cs="Arial"/>
              </w:rPr>
            </w:pPr>
            <w:r>
              <w:rPr>
                <w:rFonts w:ascii="Arial" w:hAnsi="Arial" w:cs="Arial"/>
              </w:rPr>
              <w:t>M</w:t>
            </w:r>
            <w:r w:rsidR="00B62BAE" w:rsidRPr="00B62BAE">
              <w:rPr>
                <w:rFonts w:ascii="Arial" w:hAnsi="Arial" w:cs="Arial"/>
              </w:rPr>
              <w:t>anajemen</w:t>
            </w:r>
            <w:r>
              <w:rPr>
                <w:rFonts w:ascii="Arial" w:hAnsi="Arial" w:cs="Arial"/>
              </w:rPr>
              <w:t xml:space="preserve"> dan </w:t>
            </w:r>
            <w:r>
              <w:rPr>
                <w:rFonts w:ascii="Arial" w:hAnsi="Arial" w:cs="Arial"/>
              </w:rPr>
              <w:lastRenderedPageBreak/>
              <w:t>Organisasi</w:t>
            </w:r>
          </w:p>
          <w:p w:rsidR="005731A3" w:rsidRDefault="005731A3" w:rsidP="00914811">
            <w:pPr>
              <w:numPr>
                <w:ilvl w:val="0"/>
                <w:numId w:val="39"/>
              </w:numPr>
              <w:ind w:left="281" w:hanging="281"/>
              <w:jc w:val="left"/>
              <w:rPr>
                <w:rFonts w:ascii="Arial" w:hAnsi="Arial" w:cs="Arial"/>
              </w:rPr>
            </w:pPr>
            <w:r>
              <w:rPr>
                <w:rFonts w:ascii="Arial" w:hAnsi="Arial" w:cs="Arial"/>
              </w:rPr>
              <w:t>Teori Manajemen</w:t>
            </w:r>
          </w:p>
          <w:p w:rsidR="005731A3" w:rsidRDefault="005731A3" w:rsidP="00914811">
            <w:pPr>
              <w:numPr>
                <w:ilvl w:val="0"/>
                <w:numId w:val="39"/>
              </w:numPr>
              <w:ind w:left="281" w:hanging="281"/>
              <w:jc w:val="left"/>
              <w:rPr>
                <w:rFonts w:ascii="Arial" w:hAnsi="Arial" w:cs="Arial"/>
              </w:rPr>
            </w:pPr>
            <w:r>
              <w:rPr>
                <w:rFonts w:ascii="Arial" w:hAnsi="Arial" w:cs="Arial"/>
              </w:rPr>
              <w:t>Ketrampilan manajerial</w:t>
            </w:r>
          </w:p>
          <w:p w:rsidR="005731A3" w:rsidRPr="00B62BAE" w:rsidRDefault="005731A3" w:rsidP="00914811">
            <w:pPr>
              <w:ind w:left="281"/>
              <w:jc w:val="left"/>
              <w:rPr>
                <w:rFonts w:ascii="Arial" w:hAnsi="Arial" w:cs="Arial"/>
              </w:rPr>
            </w:pPr>
          </w:p>
          <w:p w:rsidR="00B62BAE" w:rsidRPr="00B62BAE" w:rsidRDefault="00B62BAE" w:rsidP="00914811">
            <w:pPr>
              <w:ind w:left="281"/>
              <w:jc w:val="lef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Default="00795653" w:rsidP="00914811">
            <w:pPr>
              <w:numPr>
                <w:ilvl w:val="0"/>
                <w:numId w:val="39"/>
              </w:numPr>
              <w:ind w:left="424" w:hanging="284"/>
              <w:rPr>
                <w:rFonts w:ascii="Arial" w:hAnsi="Arial" w:cs="Arial"/>
              </w:rPr>
            </w:pPr>
            <w:r>
              <w:rPr>
                <w:rFonts w:ascii="Arial" w:hAnsi="Arial" w:cs="Arial"/>
              </w:rPr>
              <w:lastRenderedPageBreak/>
              <w:t>Instruksi kontekstual</w:t>
            </w:r>
          </w:p>
          <w:p w:rsidR="00795653" w:rsidRPr="00B62BAE" w:rsidRDefault="00795653" w:rsidP="00914811">
            <w:pPr>
              <w:ind w:left="424"/>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Default="00B93F56" w:rsidP="00914811">
            <w:pPr>
              <w:numPr>
                <w:ilvl w:val="0"/>
                <w:numId w:val="39"/>
              </w:numPr>
              <w:ind w:left="282" w:hanging="294"/>
              <w:jc w:val="left"/>
              <w:rPr>
                <w:rFonts w:ascii="Arial" w:hAnsi="Arial" w:cs="Arial"/>
              </w:rPr>
            </w:pPr>
            <w:r>
              <w:rPr>
                <w:rFonts w:ascii="Arial" w:hAnsi="Arial" w:cs="Arial"/>
              </w:rPr>
              <w:lastRenderedPageBreak/>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lastRenderedPageBreak/>
              <w:t>Partisipasi</w:t>
            </w:r>
          </w:p>
          <w:p w:rsidR="00B93F56" w:rsidRPr="00B62BAE" w:rsidRDefault="00B93F56" w:rsidP="00914811">
            <w:pPr>
              <w:ind w:left="282"/>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Default="00344724" w:rsidP="00914811">
            <w:pPr>
              <w:jc w:val="center"/>
              <w:rPr>
                <w:rFonts w:ascii="Arial" w:hAnsi="Arial" w:cs="Arial"/>
              </w:rPr>
            </w:pPr>
            <w:r>
              <w:rPr>
                <w:rFonts w:ascii="Arial" w:hAnsi="Arial" w:cs="Arial"/>
              </w:rPr>
              <w:lastRenderedPageBreak/>
              <w:t>5</w:t>
            </w:r>
          </w:p>
          <w:p w:rsidR="00344724" w:rsidRPr="00B62BAE" w:rsidRDefault="00344724" w:rsidP="00914811">
            <w:pPr>
              <w:jc w:val="center"/>
              <w:rPr>
                <w:rFonts w:ascii="Arial" w:hAnsi="Arial" w:cs="Arial"/>
              </w:rPr>
            </w:pPr>
          </w:p>
        </w:tc>
      </w:tr>
      <w:tr w:rsidR="000627F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B62BAE" w:rsidP="00914811">
            <w:pPr>
              <w:jc w:val="center"/>
              <w:rPr>
                <w:rFonts w:ascii="Arial" w:hAnsi="Arial" w:cs="Arial"/>
              </w:rPr>
            </w:pPr>
            <w:r w:rsidRPr="00B62BAE">
              <w:rPr>
                <w:rFonts w:ascii="Arial" w:hAnsi="Arial" w:cs="Arial"/>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B244A0" w:rsidP="00914811">
            <w:pPr>
              <w:ind w:left="296" w:hanging="15"/>
              <w:jc w:val="left"/>
              <w:rPr>
                <w:rFonts w:ascii="Arial" w:hAnsi="Arial" w:cs="Arial"/>
              </w:rPr>
            </w:pPr>
            <w:r>
              <w:rPr>
                <w:rFonts w:ascii="Arial" w:hAnsi="Arial" w:cs="Arial"/>
              </w:rPr>
              <w:t>Mampu menjelaskan</w:t>
            </w:r>
            <w:r w:rsidR="008C5CB2">
              <w:rPr>
                <w:rFonts w:ascii="Arial" w:hAnsi="Arial" w:cs="Arial"/>
              </w:rPr>
              <w:t xml:space="preserve"> aspek lingkungan dan pengaruhnya terhadap organisasi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B62BAE" w:rsidP="00914811">
            <w:pPr>
              <w:numPr>
                <w:ilvl w:val="0"/>
                <w:numId w:val="39"/>
              </w:numPr>
              <w:ind w:left="281" w:hanging="281"/>
              <w:jc w:val="left"/>
              <w:rPr>
                <w:rFonts w:ascii="Arial" w:hAnsi="Arial" w:cs="Arial"/>
              </w:rPr>
            </w:pPr>
            <w:r w:rsidRPr="00B62BAE">
              <w:rPr>
                <w:rFonts w:ascii="Arial" w:hAnsi="Arial" w:cs="Arial"/>
              </w:rPr>
              <w:t>Lingkungan Organisasi</w:t>
            </w:r>
          </w:p>
          <w:p w:rsidR="00B62BAE" w:rsidRPr="00B62BAE" w:rsidRDefault="00B62BAE" w:rsidP="00914811">
            <w:pPr>
              <w:numPr>
                <w:ilvl w:val="0"/>
                <w:numId w:val="39"/>
              </w:numPr>
              <w:ind w:left="281" w:hanging="281"/>
              <w:jc w:val="left"/>
              <w:rPr>
                <w:rFonts w:ascii="Arial" w:hAnsi="Arial" w:cs="Arial"/>
              </w:rPr>
            </w:pPr>
            <w:r w:rsidRPr="00B62BAE">
              <w:rPr>
                <w:rFonts w:ascii="Arial" w:hAnsi="Arial" w:cs="Arial"/>
              </w:rPr>
              <w:t>Budaya organisasi</w:t>
            </w:r>
          </w:p>
          <w:p w:rsidR="00B62BAE" w:rsidRPr="00B62BAE" w:rsidRDefault="00B62BAE" w:rsidP="00914811">
            <w:pPr>
              <w:numPr>
                <w:ilvl w:val="0"/>
                <w:numId w:val="39"/>
              </w:numPr>
              <w:ind w:left="281" w:hanging="281"/>
              <w:jc w:val="left"/>
              <w:rPr>
                <w:rFonts w:ascii="Arial" w:hAnsi="Arial" w:cs="Arial"/>
              </w:rPr>
            </w:pPr>
            <w:r>
              <w:rPr>
                <w:rFonts w:ascii="Arial" w:hAnsi="Arial" w:cs="Arial"/>
              </w:rPr>
              <w:t>Lingkungan Global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0627FF"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0627FF"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B62BAE" w:rsidRDefault="00344724" w:rsidP="00914811">
            <w:pPr>
              <w:jc w:val="center"/>
              <w:rPr>
                <w:rFonts w:ascii="Arial" w:hAnsi="Arial" w:cs="Arial"/>
              </w:rPr>
            </w:pPr>
            <w:r>
              <w:rPr>
                <w:rFonts w:ascii="Arial" w:hAnsi="Arial" w:cs="Arial"/>
              </w:rPr>
              <w:t>7</w:t>
            </w:r>
          </w:p>
        </w:tc>
      </w:tr>
      <w:tr w:rsidR="00B91D2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62BAE" w:rsidP="00914811">
            <w:pPr>
              <w:jc w:val="center"/>
              <w:rPr>
                <w:rFonts w:ascii="Arial" w:hAnsi="Arial" w:cs="Arial"/>
              </w:rPr>
            </w:pPr>
            <w:r w:rsidRPr="00B62BAE">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244A0" w:rsidP="00914811">
            <w:pPr>
              <w:ind w:left="296" w:hanging="15"/>
              <w:jc w:val="left"/>
              <w:rPr>
                <w:rFonts w:ascii="Arial" w:hAnsi="Arial" w:cs="Arial"/>
              </w:rPr>
            </w:pPr>
            <w:r>
              <w:rPr>
                <w:rFonts w:ascii="Arial" w:hAnsi="Arial" w:cs="Arial"/>
              </w:rPr>
              <w:t>Mampu menjelaskan</w:t>
            </w:r>
            <w:r w:rsidR="007F5EE0">
              <w:rPr>
                <w:rFonts w:ascii="Arial" w:hAnsi="Arial" w:cs="Arial"/>
              </w:rPr>
              <w:t xml:space="preserve"> etika dan tanggung jawab sosial perusahaan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62BAE" w:rsidP="00914811">
            <w:pPr>
              <w:numPr>
                <w:ilvl w:val="0"/>
                <w:numId w:val="40"/>
              </w:numPr>
              <w:ind w:left="281" w:hanging="281"/>
              <w:jc w:val="left"/>
              <w:rPr>
                <w:rFonts w:ascii="Arial" w:hAnsi="Arial" w:cs="Arial"/>
              </w:rPr>
            </w:pPr>
            <w:r w:rsidRPr="00B62BAE">
              <w:rPr>
                <w:rFonts w:ascii="Arial" w:hAnsi="Arial" w:cs="Arial"/>
              </w:rPr>
              <w:t>Etika dan tanggung jawab sosial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91D2F"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91D2F"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344724" w:rsidP="00914811">
            <w:pPr>
              <w:jc w:val="center"/>
              <w:rPr>
                <w:rFonts w:ascii="Arial" w:hAnsi="Arial" w:cs="Arial"/>
              </w:rPr>
            </w:pPr>
            <w:r>
              <w:rPr>
                <w:rFonts w:ascii="Arial" w:hAnsi="Arial" w:cs="Arial"/>
              </w:rPr>
              <w:t>7</w:t>
            </w:r>
          </w:p>
        </w:tc>
      </w:tr>
      <w:tr w:rsidR="00B91D2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62BAE" w:rsidP="00914811">
            <w:pPr>
              <w:jc w:val="center"/>
              <w:rPr>
                <w:rFonts w:ascii="Arial" w:hAnsi="Arial" w:cs="Arial"/>
              </w:rPr>
            </w:pPr>
            <w:r w:rsidRPr="00B62BAE">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244A0" w:rsidP="00914811">
            <w:pPr>
              <w:ind w:left="296" w:hanging="15"/>
              <w:jc w:val="left"/>
              <w:rPr>
                <w:rFonts w:ascii="Arial" w:hAnsi="Arial" w:cs="Arial"/>
              </w:rPr>
            </w:pPr>
            <w:r>
              <w:rPr>
                <w:rFonts w:ascii="Arial" w:hAnsi="Arial" w:cs="Arial"/>
              </w:rPr>
              <w:t>Mampu menjelaskan</w:t>
            </w:r>
            <w:r w:rsidR="004E67EF">
              <w:rPr>
                <w:rFonts w:ascii="Arial" w:hAnsi="Arial" w:cs="Arial"/>
              </w:rPr>
              <w:t xml:space="preserve"> tentang fungsi perencanaan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Default="00AB59A3" w:rsidP="00914811">
            <w:pPr>
              <w:numPr>
                <w:ilvl w:val="0"/>
                <w:numId w:val="40"/>
              </w:numPr>
              <w:ind w:left="282" w:hanging="282"/>
              <w:jc w:val="left"/>
              <w:rPr>
                <w:rFonts w:ascii="Arial" w:hAnsi="Arial" w:cs="Arial"/>
              </w:rPr>
            </w:pPr>
            <w:r>
              <w:rPr>
                <w:rFonts w:ascii="Arial" w:hAnsi="Arial" w:cs="Arial"/>
              </w:rPr>
              <w:t>Perencanaan dan pengambilan keputusan</w:t>
            </w:r>
          </w:p>
          <w:p w:rsidR="00AB59A3" w:rsidRDefault="00AB59A3" w:rsidP="00914811">
            <w:pPr>
              <w:numPr>
                <w:ilvl w:val="0"/>
                <w:numId w:val="40"/>
              </w:numPr>
              <w:ind w:left="282" w:hanging="282"/>
              <w:jc w:val="left"/>
              <w:rPr>
                <w:rFonts w:ascii="Arial" w:hAnsi="Arial" w:cs="Arial"/>
              </w:rPr>
            </w:pPr>
            <w:r>
              <w:rPr>
                <w:rFonts w:ascii="Arial" w:hAnsi="Arial" w:cs="Arial"/>
              </w:rPr>
              <w:t>Perencanaan Strategi</w:t>
            </w:r>
          </w:p>
          <w:p w:rsidR="00AB59A3" w:rsidRPr="00B62BAE" w:rsidRDefault="00AB59A3" w:rsidP="00914811">
            <w:pPr>
              <w:numPr>
                <w:ilvl w:val="0"/>
                <w:numId w:val="40"/>
              </w:numPr>
              <w:ind w:left="282" w:hanging="282"/>
              <w:jc w:val="left"/>
              <w:rPr>
                <w:rFonts w:ascii="Arial" w:hAnsi="Arial" w:cs="Arial"/>
              </w:rPr>
            </w:pPr>
            <w:r>
              <w:rPr>
                <w:rFonts w:ascii="Arial" w:hAnsi="Arial" w:cs="Arial"/>
              </w:rPr>
              <w:t>Perencanaan operasional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91D2F"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Pr="00344724" w:rsidRDefault="00B93F56" w:rsidP="00914811">
            <w:pPr>
              <w:numPr>
                <w:ilvl w:val="0"/>
                <w:numId w:val="39"/>
              </w:numPr>
              <w:ind w:left="282" w:hanging="294"/>
              <w:jc w:val="left"/>
              <w:rPr>
                <w:rFonts w:ascii="Arial" w:hAnsi="Arial" w:cs="Arial"/>
              </w:rPr>
            </w:pPr>
            <w:r w:rsidRPr="00344724">
              <w:rPr>
                <w:rFonts w:ascii="Arial" w:hAnsi="Arial" w:cs="Arial"/>
              </w:rPr>
              <w:t>Kedisiplinan dan tanggung jawab</w:t>
            </w:r>
            <w:r w:rsidR="00344724">
              <w:rPr>
                <w:rFonts w:ascii="Arial" w:hAnsi="Arial" w:cs="Arial"/>
              </w:rPr>
              <w:t xml:space="preserve"> </w:t>
            </w:r>
            <w:r w:rsidRPr="00344724">
              <w:rPr>
                <w:rFonts w:ascii="Arial" w:hAnsi="Arial" w:cs="Arial"/>
              </w:rPr>
              <w:t>Partisipasi</w:t>
            </w:r>
          </w:p>
          <w:p w:rsidR="00B91D2F"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344724" w:rsidP="00914811">
            <w:pPr>
              <w:jc w:val="center"/>
              <w:rPr>
                <w:rFonts w:ascii="Arial" w:hAnsi="Arial" w:cs="Arial"/>
              </w:rPr>
            </w:pPr>
            <w:r>
              <w:rPr>
                <w:rFonts w:ascii="Arial" w:hAnsi="Arial" w:cs="Arial"/>
              </w:rPr>
              <w:t>8</w:t>
            </w:r>
          </w:p>
        </w:tc>
      </w:tr>
      <w:tr w:rsidR="00B91D2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62BAE" w:rsidP="00914811">
            <w:pPr>
              <w:jc w:val="center"/>
              <w:rPr>
                <w:rFonts w:ascii="Arial" w:hAnsi="Arial" w:cs="Arial"/>
              </w:rPr>
            </w:pPr>
            <w:r w:rsidRPr="00B62BAE">
              <w:rPr>
                <w:rFonts w:ascii="Arial" w:hAnsi="Arial" w:cs="Arial"/>
              </w:rPr>
              <w:lastRenderedPageBreak/>
              <w:t>5</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244A0" w:rsidP="00914811">
            <w:pPr>
              <w:ind w:left="296" w:hanging="15"/>
              <w:jc w:val="left"/>
              <w:rPr>
                <w:rFonts w:ascii="Arial" w:hAnsi="Arial" w:cs="Arial"/>
              </w:rPr>
            </w:pPr>
            <w:r>
              <w:rPr>
                <w:rFonts w:ascii="Arial" w:hAnsi="Arial" w:cs="Arial"/>
              </w:rPr>
              <w:t>Mampu menjelaskan</w:t>
            </w:r>
            <w:r w:rsidR="004E67EF">
              <w:rPr>
                <w:rFonts w:ascii="Arial" w:hAnsi="Arial" w:cs="Arial"/>
              </w:rPr>
              <w:t xml:space="preserve"> langkah-langkah dalam pengambilan keputusan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Default="00AB59A3" w:rsidP="00914811">
            <w:pPr>
              <w:numPr>
                <w:ilvl w:val="0"/>
                <w:numId w:val="41"/>
              </w:numPr>
              <w:ind w:left="282" w:hanging="284"/>
              <w:jc w:val="left"/>
              <w:rPr>
                <w:rFonts w:ascii="Arial" w:hAnsi="Arial" w:cs="Arial"/>
              </w:rPr>
            </w:pPr>
            <w:r>
              <w:rPr>
                <w:rFonts w:ascii="Arial" w:hAnsi="Arial" w:cs="Arial"/>
              </w:rPr>
              <w:t>Pengambilan Keputusan</w:t>
            </w:r>
          </w:p>
          <w:p w:rsidR="005731A3" w:rsidRPr="00B62BAE" w:rsidRDefault="005731A3" w:rsidP="00914811">
            <w:pPr>
              <w:numPr>
                <w:ilvl w:val="0"/>
                <w:numId w:val="41"/>
              </w:numPr>
              <w:ind w:left="282" w:hanging="284"/>
              <w:jc w:val="left"/>
              <w:rPr>
                <w:rFonts w:ascii="Arial" w:hAnsi="Arial" w:cs="Arial"/>
              </w:rPr>
            </w:pPr>
            <w:r>
              <w:rPr>
                <w:rFonts w:ascii="Arial" w:hAnsi="Arial" w:cs="Arial"/>
              </w:rPr>
              <w:t>Keputusan terprogram dan tidak terprogram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91D2F"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91D2F"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344724" w:rsidP="00914811">
            <w:pPr>
              <w:jc w:val="center"/>
              <w:rPr>
                <w:rFonts w:ascii="Arial" w:hAnsi="Arial" w:cs="Arial"/>
              </w:rPr>
            </w:pPr>
            <w:r>
              <w:rPr>
                <w:rFonts w:ascii="Arial" w:hAnsi="Arial" w:cs="Arial"/>
              </w:rPr>
              <w:t>7</w:t>
            </w:r>
          </w:p>
        </w:tc>
      </w:tr>
      <w:tr w:rsidR="00B91D2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62BAE" w:rsidP="00914811">
            <w:pPr>
              <w:jc w:val="center"/>
              <w:rPr>
                <w:rFonts w:ascii="Arial" w:hAnsi="Arial" w:cs="Arial"/>
              </w:rPr>
            </w:pPr>
            <w:r w:rsidRPr="00B62BAE">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244A0" w:rsidP="00914811">
            <w:pPr>
              <w:ind w:left="296" w:hanging="15"/>
              <w:jc w:val="left"/>
              <w:rPr>
                <w:rFonts w:ascii="Arial" w:hAnsi="Arial" w:cs="Arial"/>
              </w:rPr>
            </w:pPr>
            <w:r>
              <w:rPr>
                <w:rFonts w:ascii="Arial" w:hAnsi="Arial" w:cs="Arial"/>
              </w:rPr>
              <w:t>Mampu menjelaskan</w:t>
            </w:r>
            <w:r w:rsidR="004E67EF">
              <w:rPr>
                <w:rFonts w:ascii="Arial" w:hAnsi="Arial" w:cs="Arial"/>
              </w:rPr>
              <w:t xml:space="preserve"> tentang fungsi pengorganisasian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Default="00823538" w:rsidP="00914811">
            <w:pPr>
              <w:numPr>
                <w:ilvl w:val="0"/>
                <w:numId w:val="42"/>
              </w:numPr>
              <w:ind w:left="282" w:hanging="284"/>
              <w:jc w:val="left"/>
              <w:rPr>
                <w:rFonts w:ascii="Arial" w:hAnsi="Arial" w:cs="Arial"/>
              </w:rPr>
            </w:pPr>
            <w:r>
              <w:rPr>
                <w:rFonts w:ascii="Arial" w:hAnsi="Arial" w:cs="Arial"/>
              </w:rPr>
              <w:t>Pengorganisasian</w:t>
            </w:r>
          </w:p>
          <w:p w:rsidR="00823538" w:rsidRDefault="00DC26BA" w:rsidP="00914811">
            <w:pPr>
              <w:numPr>
                <w:ilvl w:val="0"/>
                <w:numId w:val="42"/>
              </w:numPr>
              <w:ind w:left="282" w:hanging="284"/>
              <w:jc w:val="left"/>
              <w:rPr>
                <w:rFonts w:ascii="Arial" w:hAnsi="Arial" w:cs="Arial"/>
              </w:rPr>
            </w:pPr>
            <w:r>
              <w:rPr>
                <w:rFonts w:ascii="Arial" w:hAnsi="Arial" w:cs="Arial"/>
              </w:rPr>
              <w:t>Komponen dasar pengorganisasian</w:t>
            </w:r>
          </w:p>
          <w:p w:rsidR="00DC26BA" w:rsidRDefault="00DC26BA" w:rsidP="00914811">
            <w:pPr>
              <w:numPr>
                <w:ilvl w:val="0"/>
                <w:numId w:val="42"/>
              </w:numPr>
              <w:ind w:left="282" w:hanging="284"/>
              <w:jc w:val="left"/>
              <w:rPr>
                <w:rFonts w:ascii="Arial" w:hAnsi="Arial" w:cs="Arial"/>
              </w:rPr>
            </w:pPr>
            <w:r>
              <w:rPr>
                <w:rFonts w:ascii="Arial" w:hAnsi="Arial" w:cs="Arial"/>
              </w:rPr>
              <w:t>Rancangan Organisasi</w:t>
            </w:r>
          </w:p>
          <w:p w:rsidR="00DC26BA" w:rsidRPr="00B62BAE" w:rsidRDefault="00DC26BA" w:rsidP="00914811">
            <w:pPr>
              <w:numPr>
                <w:ilvl w:val="0"/>
                <w:numId w:val="42"/>
              </w:numPr>
              <w:ind w:left="282" w:hanging="284"/>
              <w:jc w:val="left"/>
              <w:rPr>
                <w:rFonts w:ascii="Arial" w:hAnsi="Arial" w:cs="Arial"/>
              </w:rPr>
            </w:pPr>
            <w:r>
              <w:rPr>
                <w:rFonts w:ascii="Arial" w:hAnsi="Arial" w:cs="Arial"/>
              </w:rPr>
              <w:t>Struktur Organisasi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91D2F"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91D2F"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344724" w:rsidP="00914811">
            <w:pPr>
              <w:jc w:val="center"/>
              <w:rPr>
                <w:rFonts w:ascii="Arial" w:hAnsi="Arial" w:cs="Arial"/>
              </w:rPr>
            </w:pPr>
            <w:r>
              <w:rPr>
                <w:rFonts w:ascii="Arial" w:hAnsi="Arial" w:cs="Arial"/>
              </w:rPr>
              <w:t>7</w:t>
            </w:r>
          </w:p>
        </w:tc>
      </w:tr>
      <w:tr w:rsidR="00B91D2F"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62BAE" w:rsidP="00914811">
            <w:pPr>
              <w:jc w:val="center"/>
              <w:rPr>
                <w:rFonts w:ascii="Arial" w:hAnsi="Arial" w:cs="Arial"/>
              </w:rPr>
            </w:pPr>
            <w:r w:rsidRPr="00B62BAE">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B244A0" w:rsidP="00914811">
            <w:pPr>
              <w:ind w:left="296" w:hanging="15"/>
              <w:jc w:val="left"/>
              <w:rPr>
                <w:rFonts w:ascii="Arial" w:hAnsi="Arial" w:cs="Arial"/>
              </w:rPr>
            </w:pPr>
            <w:r>
              <w:rPr>
                <w:rFonts w:ascii="Arial" w:hAnsi="Arial" w:cs="Arial"/>
              </w:rPr>
              <w:t>Mampu menjelaskan</w:t>
            </w:r>
            <w:r w:rsidR="004E67EF">
              <w:rPr>
                <w:rFonts w:ascii="Arial" w:hAnsi="Arial" w:cs="Arial"/>
              </w:rPr>
              <w:t xml:space="preserve"> bagaimana meng</w:t>
            </w:r>
            <w:r w:rsidR="002615ED">
              <w:rPr>
                <w:rFonts w:ascii="Arial" w:hAnsi="Arial" w:cs="Arial"/>
              </w:rPr>
              <w:t>hadapi perubahan dan mengembangkan inovasi untuk pengembangan organisasi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Default="00B00911" w:rsidP="00914811">
            <w:pPr>
              <w:numPr>
                <w:ilvl w:val="0"/>
                <w:numId w:val="43"/>
              </w:numPr>
              <w:ind w:left="282" w:hanging="284"/>
              <w:jc w:val="left"/>
              <w:rPr>
                <w:rFonts w:ascii="Arial" w:hAnsi="Arial" w:cs="Arial"/>
              </w:rPr>
            </w:pPr>
            <w:r>
              <w:rPr>
                <w:rFonts w:ascii="Arial" w:hAnsi="Arial" w:cs="Arial"/>
              </w:rPr>
              <w:t>Manajemen Perubahan</w:t>
            </w:r>
          </w:p>
          <w:p w:rsidR="00B91D2F" w:rsidRDefault="00DC26BA" w:rsidP="00914811">
            <w:pPr>
              <w:numPr>
                <w:ilvl w:val="0"/>
                <w:numId w:val="43"/>
              </w:numPr>
              <w:ind w:left="282" w:hanging="284"/>
              <w:jc w:val="left"/>
              <w:rPr>
                <w:rFonts w:ascii="Arial" w:hAnsi="Arial" w:cs="Arial"/>
              </w:rPr>
            </w:pPr>
            <w:r>
              <w:rPr>
                <w:rFonts w:ascii="Arial" w:hAnsi="Arial" w:cs="Arial"/>
              </w:rPr>
              <w:t>Pengembangan organisasi</w:t>
            </w:r>
          </w:p>
          <w:p w:rsidR="00B00911" w:rsidRPr="00B62BAE" w:rsidRDefault="00B00911" w:rsidP="00914811">
            <w:pPr>
              <w:numPr>
                <w:ilvl w:val="0"/>
                <w:numId w:val="43"/>
              </w:numPr>
              <w:ind w:left="282" w:hanging="284"/>
              <w:jc w:val="left"/>
              <w:rPr>
                <w:rFonts w:ascii="Arial" w:hAnsi="Arial" w:cs="Arial"/>
              </w:rPr>
            </w:pPr>
            <w:r>
              <w:rPr>
                <w:rFonts w:ascii="Arial" w:hAnsi="Arial" w:cs="Arial"/>
              </w:rPr>
              <w:t xml:space="preserve">Inovasi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91D2F"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91D2F"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1D2F" w:rsidRPr="00B62BAE" w:rsidRDefault="00344724" w:rsidP="00914811">
            <w:pPr>
              <w:jc w:val="center"/>
              <w:rPr>
                <w:rFonts w:ascii="Arial" w:hAnsi="Arial" w:cs="Arial"/>
              </w:rPr>
            </w:pPr>
            <w:r>
              <w:rPr>
                <w:rFonts w:ascii="Arial" w:hAnsi="Arial" w:cs="Arial"/>
              </w:rPr>
              <w:t>7</w:t>
            </w:r>
          </w:p>
        </w:tc>
      </w:tr>
      <w:tr w:rsidR="00B62BAE"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BAE" w:rsidRPr="00B62BAE" w:rsidRDefault="00A1576C" w:rsidP="00914811">
            <w:pPr>
              <w:jc w:val="center"/>
              <w:rPr>
                <w:rFonts w:ascii="Arial" w:hAnsi="Arial" w:cs="Arial"/>
              </w:rPr>
            </w:pPr>
            <w:r>
              <w:rPr>
                <w:rFonts w:ascii="Arial" w:hAnsi="Arial" w:cs="Arial"/>
              </w:rPr>
              <w:t>8</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BAE" w:rsidRPr="00B62BAE" w:rsidRDefault="00B62BAE" w:rsidP="00914811">
            <w:pPr>
              <w:ind w:left="296" w:hanging="15"/>
              <w:jc w:val="left"/>
              <w:rPr>
                <w:rFonts w:ascii="Arial" w:hAnsi="Arial" w:cs="Arial"/>
              </w:rPr>
            </w:pPr>
            <w:r w:rsidRPr="00B62BAE">
              <w:rPr>
                <w:rFonts w:ascii="Arial" w:hAnsi="Arial" w:cs="Arial"/>
              </w:rPr>
              <w:t>UTS</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BAE" w:rsidRPr="00B62BAE" w:rsidRDefault="00B62BAE" w:rsidP="00914811">
            <w:pPr>
              <w:ind w:left="281" w:hanging="281"/>
              <w:jc w:val="lef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BAE" w:rsidRPr="00B62BAE" w:rsidRDefault="00B62BAE" w:rsidP="00914811">
            <w:pPr>
              <w:ind w:left="424"/>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BAE" w:rsidRPr="00B93F56" w:rsidRDefault="00B62BAE" w:rsidP="00914811">
            <w:pPr>
              <w:ind w:left="282"/>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62BAE" w:rsidRPr="00B62BAE" w:rsidRDefault="00B62BAE" w:rsidP="00914811">
            <w:pPr>
              <w:jc w:val="center"/>
              <w:rPr>
                <w:rFonts w:ascii="Arial" w:hAnsi="Arial" w:cs="Arial"/>
              </w:rPr>
            </w:pP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A1576C" w:rsidP="00914811">
            <w:pPr>
              <w:jc w:val="center"/>
              <w:rPr>
                <w:rFonts w:ascii="Arial" w:hAnsi="Arial" w:cs="Arial"/>
              </w:rPr>
            </w:pPr>
            <w:r>
              <w:rPr>
                <w:rFonts w:ascii="Arial" w:hAnsi="Arial" w:cs="Arial"/>
              </w:rPr>
              <w:t>9</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pengelolaan SDM dalam  organisasi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Default="00B00911" w:rsidP="00914811">
            <w:pPr>
              <w:numPr>
                <w:ilvl w:val="0"/>
                <w:numId w:val="44"/>
              </w:numPr>
              <w:ind w:left="282" w:hanging="284"/>
              <w:jc w:val="left"/>
              <w:rPr>
                <w:rFonts w:ascii="Arial" w:hAnsi="Arial" w:cs="Arial"/>
              </w:rPr>
            </w:pPr>
            <w:r>
              <w:rPr>
                <w:rFonts w:ascii="Arial" w:hAnsi="Arial" w:cs="Arial"/>
              </w:rPr>
              <w:t>SDM dalam Organisasi</w:t>
            </w:r>
          </w:p>
          <w:p w:rsidR="00B00911" w:rsidRPr="00B62BAE" w:rsidRDefault="00B00911" w:rsidP="00914811">
            <w:pPr>
              <w:ind w:left="282"/>
              <w:jc w:val="lef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lastRenderedPageBreak/>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lastRenderedPageBreak/>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00911"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344724" w:rsidP="00914811">
            <w:pPr>
              <w:jc w:val="center"/>
              <w:rPr>
                <w:rFonts w:ascii="Arial" w:hAnsi="Arial" w:cs="Arial"/>
              </w:rPr>
            </w:pPr>
            <w:r>
              <w:rPr>
                <w:rFonts w:ascii="Arial" w:hAnsi="Arial" w:cs="Arial"/>
              </w:rPr>
              <w:t>7</w:t>
            </w: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A1576C" w:rsidP="00914811">
            <w:pPr>
              <w:jc w:val="center"/>
              <w:rPr>
                <w:rFonts w:ascii="Arial" w:hAnsi="Arial" w:cs="Arial"/>
              </w:rPr>
            </w:pPr>
            <w:r>
              <w:rPr>
                <w:rFonts w:ascii="Arial" w:hAnsi="Arial" w:cs="Arial"/>
              </w:rPr>
              <w:lastRenderedPageBreak/>
              <w:t>10</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tentang perilaku individu</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Default="00B00911" w:rsidP="00914811">
            <w:pPr>
              <w:numPr>
                <w:ilvl w:val="0"/>
                <w:numId w:val="44"/>
              </w:numPr>
              <w:ind w:left="282" w:hanging="284"/>
              <w:jc w:val="left"/>
              <w:rPr>
                <w:rFonts w:ascii="Arial" w:hAnsi="Arial" w:cs="Arial"/>
              </w:rPr>
            </w:pPr>
            <w:r>
              <w:rPr>
                <w:rFonts w:ascii="Arial" w:hAnsi="Arial" w:cs="Arial"/>
              </w:rPr>
              <w:t xml:space="preserve">Perilaku Individu </w:t>
            </w:r>
          </w:p>
          <w:p w:rsidR="00B00911" w:rsidRDefault="00B00911" w:rsidP="00914811">
            <w:pPr>
              <w:ind w:left="282"/>
              <w:jc w:val="left"/>
              <w:rPr>
                <w:rFonts w:ascii="Arial" w:hAnsi="Arial" w:cs="Arial"/>
              </w:rPr>
            </w:pPr>
          </w:p>
          <w:p w:rsidR="00B00911" w:rsidRPr="00B62BAE" w:rsidRDefault="00B00911" w:rsidP="00914811">
            <w:pPr>
              <w:ind w:left="281" w:hanging="281"/>
              <w:jc w:val="lef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00911" w:rsidRPr="00B93F56" w:rsidRDefault="00B93F56" w:rsidP="00914811">
            <w:pPr>
              <w:numPr>
                <w:ilvl w:val="0"/>
                <w:numId w:val="39"/>
              </w:numPr>
              <w:ind w:left="282" w:hanging="294"/>
              <w:jc w:val="left"/>
              <w:rPr>
                <w:rFonts w:ascii="Arial" w:hAnsi="Arial" w:cs="Arial"/>
              </w:rPr>
            </w:pPr>
            <w:r>
              <w:rPr>
                <w:rFonts w:ascii="Arial" w:hAnsi="Arial" w:cs="Arial"/>
              </w:rPr>
              <w:t>K</w:t>
            </w:r>
            <w:r w:rsidRPr="00B93F56">
              <w:rPr>
                <w:rFonts w:ascii="Arial" w:hAnsi="Arial" w:cs="Arial"/>
              </w:rPr>
              <w:t>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344724" w:rsidP="00914811">
            <w:pPr>
              <w:jc w:val="center"/>
              <w:rPr>
                <w:rFonts w:ascii="Arial" w:hAnsi="Arial" w:cs="Arial"/>
              </w:rPr>
            </w:pPr>
            <w:r>
              <w:rPr>
                <w:rFonts w:ascii="Arial" w:hAnsi="Arial" w:cs="Arial"/>
              </w:rPr>
              <w:t>7</w:t>
            </w: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jc w:val="center"/>
              <w:rPr>
                <w:rFonts w:ascii="Arial" w:hAnsi="Arial" w:cs="Arial"/>
              </w:rPr>
            </w:pPr>
            <w:r w:rsidRPr="00B62BAE">
              <w:rPr>
                <w:rFonts w:ascii="Arial" w:hAnsi="Arial" w:cs="Arial"/>
              </w:rPr>
              <w:t>1</w:t>
            </w:r>
            <w:r w:rsidR="00A1576C">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perilaku kelompok</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ind w:left="281" w:hanging="281"/>
              <w:jc w:val="left"/>
              <w:rPr>
                <w:rFonts w:ascii="Arial" w:hAnsi="Arial" w:cs="Arial"/>
              </w:rPr>
            </w:pPr>
            <w:r>
              <w:rPr>
                <w:rFonts w:ascii="Arial" w:hAnsi="Arial" w:cs="Arial"/>
              </w:rPr>
              <w:t xml:space="preserve">Perilaku Kelompok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00911"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344724" w:rsidP="00914811">
            <w:pPr>
              <w:jc w:val="center"/>
              <w:rPr>
                <w:rFonts w:ascii="Arial" w:hAnsi="Arial" w:cs="Arial"/>
              </w:rPr>
            </w:pPr>
            <w:r>
              <w:rPr>
                <w:rFonts w:ascii="Arial" w:hAnsi="Arial" w:cs="Arial"/>
              </w:rPr>
              <w:t>7</w:t>
            </w: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jc w:val="center"/>
              <w:rPr>
                <w:rFonts w:ascii="Arial" w:hAnsi="Arial" w:cs="Arial"/>
              </w:rPr>
            </w:pPr>
            <w:r w:rsidRPr="00B62BAE">
              <w:rPr>
                <w:rFonts w:ascii="Arial" w:hAnsi="Arial" w:cs="Arial"/>
              </w:rPr>
              <w:t>1</w:t>
            </w:r>
            <w:r w:rsidR="00A1576C">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tentang motivasi karyawan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ind w:left="281" w:hanging="281"/>
              <w:jc w:val="left"/>
              <w:rPr>
                <w:rFonts w:ascii="Arial" w:hAnsi="Arial" w:cs="Arial"/>
              </w:rPr>
            </w:pPr>
            <w:r>
              <w:rPr>
                <w:rFonts w:ascii="Arial" w:hAnsi="Arial" w:cs="Arial"/>
              </w:rPr>
              <w:t>Motivasi Karyawan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B93F56" w:rsidRDefault="00B93F56" w:rsidP="00914811">
            <w:pPr>
              <w:numPr>
                <w:ilvl w:val="0"/>
                <w:numId w:val="39"/>
              </w:numPr>
              <w:ind w:left="282" w:hanging="294"/>
              <w:jc w:val="left"/>
              <w:rPr>
                <w:rFonts w:ascii="Arial" w:hAnsi="Arial" w:cs="Arial"/>
              </w:rPr>
            </w:pPr>
            <w:r>
              <w:rPr>
                <w:rFonts w:ascii="Arial" w:hAnsi="Arial" w:cs="Arial"/>
              </w:rPr>
              <w:t>Partisipasi</w:t>
            </w:r>
          </w:p>
          <w:p w:rsidR="00B00911" w:rsidRPr="00B93F56" w:rsidRDefault="00B93F56" w:rsidP="00914811">
            <w:pPr>
              <w:numPr>
                <w:ilvl w:val="0"/>
                <w:numId w:val="39"/>
              </w:numPr>
              <w:ind w:left="282" w:hanging="294"/>
              <w:jc w:val="left"/>
              <w:rPr>
                <w:rFonts w:ascii="Arial" w:hAnsi="Arial" w:cs="Arial"/>
              </w:rPr>
            </w:pPr>
            <w:r w:rsidRPr="00B93F56">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815386" w:rsidP="00914811">
            <w:pPr>
              <w:jc w:val="center"/>
              <w:rPr>
                <w:rFonts w:ascii="Arial" w:hAnsi="Arial" w:cs="Arial"/>
              </w:rPr>
            </w:pPr>
            <w:r>
              <w:rPr>
                <w:rFonts w:ascii="Arial" w:hAnsi="Arial" w:cs="Arial"/>
              </w:rPr>
              <w:t>8</w:t>
            </w: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jc w:val="center"/>
              <w:rPr>
                <w:rFonts w:ascii="Arial" w:hAnsi="Arial" w:cs="Arial"/>
              </w:rPr>
            </w:pPr>
            <w:r w:rsidRPr="00B62BAE">
              <w:rPr>
                <w:rFonts w:ascii="Arial" w:hAnsi="Arial" w:cs="Arial"/>
              </w:rPr>
              <w:t>1</w:t>
            </w:r>
            <w:r w:rsidR="00A1576C">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berbagai aspek tentang </w:t>
            </w:r>
            <w:r w:rsidR="006F1F34">
              <w:rPr>
                <w:rFonts w:ascii="Arial" w:hAnsi="Arial" w:cs="Arial"/>
              </w:rPr>
              <w:lastRenderedPageBreak/>
              <w:t>kepemimpinan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ind w:left="281" w:hanging="281"/>
              <w:jc w:val="left"/>
              <w:rPr>
                <w:rFonts w:ascii="Arial" w:hAnsi="Arial" w:cs="Arial"/>
              </w:rPr>
            </w:pPr>
            <w:r>
              <w:rPr>
                <w:rFonts w:ascii="Arial" w:hAnsi="Arial" w:cs="Arial"/>
              </w:rPr>
              <w:lastRenderedPageBreak/>
              <w:t>Kepemimpinan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lastRenderedPageBreak/>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lastRenderedPageBreak/>
              <w:t>Kedisiplinan dan tanggung jawab</w:t>
            </w:r>
          </w:p>
          <w:p w:rsidR="003E2A7B" w:rsidRDefault="00B93F56" w:rsidP="00914811">
            <w:pPr>
              <w:numPr>
                <w:ilvl w:val="0"/>
                <w:numId w:val="39"/>
              </w:numPr>
              <w:ind w:left="282" w:hanging="294"/>
              <w:jc w:val="left"/>
              <w:rPr>
                <w:rFonts w:ascii="Arial" w:hAnsi="Arial" w:cs="Arial"/>
              </w:rPr>
            </w:pPr>
            <w:r>
              <w:rPr>
                <w:rFonts w:ascii="Arial" w:hAnsi="Arial" w:cs="Arial"/>
              </w:rPr>
              <w:lastRenderedPageBreak/>
              <w:t>Partisipasi</w:t>
            </w:r>
          </w:p>
          <w:p w:rsidR="00B00911" w:rsidRPr="003E2A7B" w:rsidRDefault="003E2A7B" w:rsidP="00914811">
            <w:pPr>
              <w:numPr>
                <w:ilvl w:val="0"/>
                <w:numId w:val="39"/>
              </w:numPr>
              <w:ind w:left="282" w:hanging="294"/>
              <w:jc w:val="left"/>
              <w:rPr>
                <w:rFonts w:ascii="Arial" w:hAnsi="Arial" w:cs="Arial"/>
              </w:rPr>
            </w:pPr>
            <w:r>
              <w:rPr>
                <w:rFonts w:ascii="Arial" w:hAnsi="Arial" w:cs="Arial"/>
              </w:rPr>
              <w:t>K</w:t>
            </w:r>
            <w:r w:rsidR="00B93F56" w:rsidRPr="003E2A7B">
              <w:rPr>
                <w:rFonts w:ascii="Arial" w:hAnsi="Arial" w:cs="Arial"/>
              </w:rPr>
              <w:t>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815386" w:rsidP="00914811">
            <w:pPr>
              <w:jc w:val="center"/>
              <w:rPr>
                <w:rFonts w:ascii="Arial" w:hAnsi="Arial" w:cs="Arial"/>
              </w:rPr>
            </w:pPr>
            <w:r>
              <w:rPr>
                <w:rFonts w:ascii="Arial" w:hAnsi="Arial" w:cs="Arial"/>
              </w:rPr>
              <w:lastRenderedPageBreak/>
              <w:t>8</w:t>
            </w: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jc w:val="center"/>
              <w:rPr>
                <w:rFonts w:ascii="Arial" w:hAnsi="Arial" w:cs="Arial"/>
              </w:rPr>
            </w:pPr>
            <w:r w:rsidRPr="00B62BAE">
              <w:rPr>
                <w:rFonts w:ascii="Arial" w:hAnsi="Arial" w:cs="Arial"/>
              </w:rPr>
              <w:lastRenderedPageBreak/>
              <w:t>1</w:t>
            </w:r>
            <w:r w:rsidR="00A1576C">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masalah komunikasi dalam organisasi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ind w:left="-2" w:firstLine="1"/>
              <w:jc w:val="left"/>
              <w:rPr>
                <w:rFonts w:ascii="Arial" w:hAnsi="Arial" w:cs="Arial"/>
              </w:rPr>
            </w:pPr>
            <w:r>
              <w:rPr>
                <w:rFonts w:ascii="Arial" w:hAnsi="Arial" w:cs="Arial"/>
              </w:rPr>
              <w:t>Komunikasi dan hubungan interpersonal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3E2A7B" w:rsidRDefault="00B93F56" w:rsidP="00914811">
            <w:pPr>
              <w:numPr>
                <w:ilvl w:val="0"/>
                <w:numId w:val="39"/>
              </w:numPr>
              <w:ind w:left="282" w:hanging="294"/>
              <w:jc w:val="left"/>
              <w:rPr>
                <w:rFonts w:ascii="Arial" w:hAnsi="Arial" w:cs="Arial"/>
              </w:rPr>
            </w:pPr>
            <w:r>
              <w:rPr>
                <w:rFonts w:ascii="Arial" w:hAnsi="Arial" w:cs="Arial"/>
              </w:rPr>
              <w:t>Partisipasi</w:t>
            </w:r>
          </w:p>
          <w:p w:rsidR="00B00911" w:rsidRPr="003E2A7B" w:rsidRDefault="00B93F56" w:rsidP="00914811">
            <w:pPr>
              <w:numPr>
                <w:ilvl w:val="0"/>
                <w:numId w:val="39"/>
              </w:numPr>
              <w:ind w:left="282" w:hanging="294"/>
              <w:jc w:val="left"/>
              <w:rPr>
                <w:rFonts w:ascii="Arial" w:hAnsi="Arial" w:cs="Arial"/>
              </w:rPr>
            </w:pPr>
            <w:r w:rsidRPr="003E2A7B">
              <w:rPr>
                <w:rFonts w:ascii="Arial" w:hAnsi="Arial" w:cs="Arial"/>
              </w:rPr>
              <w:t>Kreativitas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815386" w:rsidP="00914811">
            <w:pPr>
              <w:jc w:val="center"/>
              <w:rPr>
                <w:rFonts w:ascii="Arial" w:hAnsi="Arial" w:cs="Arial"/>
              </w:rPr>
            </w:pPr>
            <w:r>
              <w:rPr>
                <w:rFonts w:ascii="Arial" w:hAnsi="Arial" w:cs="Arial"/>
              </w:rPr>
              <w:t>8</w:t>
            </w:r>
          </w:p>
        </w:tc>
      </w:tr>
      <w:tr w:rsidR="00B00911"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jc w:val="center"/>
              <w:rPr>
                <w:rFonts w:ascii="Arial" w:hAnsi="Arial" w:cs="Arial"/>
              </w:rPr>
            </w:pPr>
            <w:r w:rsidRPr="00B62BAE">
              <w:rPr>
                <w:rFonts w:ascii="Arial" w:hAnsi="Arial" w:cs="Arial"/>
              </w:rPr>
              <w:t>1</w:t>
            </w:r>
            <w:r w:rsidR="00A1576C">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244A0" w:rsidP="00914811">
            <w:pPr>
              <w:ind w:left="296" w:hanging="15"/>
              <w:jc w:val="left"/>
              <w:rPr>
                <w:rFonts w:ascii="Arial" w:hAnsi="Arial" w:cs="Arial"/>
              </w:rPr>
            </w:pPr>
            <w:r>
              <w:rPr>
                <w:rFonts w:ascii="Arial" w:hAnsi="Arial" w:cs="Arial"/>
              </w:rPr>
              <w:t>Mampu menjelaskan</w:t>
            </w:r>
            <w:r w:rsidR="006F1F34">
              <w:rPr>
                <w:rFonts w:ascii="Arial" w:hAnsi="Arial" w:cs="Arial"/>
              </w:rPr>
              <w:t xml:space="preserve"> tentang fungsi pengendalian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B00911" w:rsidP="00914811">
            <w:pPr>
              <w:ind w:left="281" w:hanging="281"/>
              <w:jc w:val="left"/>
              <w:rPr>
                <w:rFonts w:ascii="Arial" w:hAnsi="Arial" w:cs="Arial"/>
              </w:rPr>
            </w:pPr>
            <w:r>
              <w:rPr>
                <w:rFonts w:ascii="Arial" w:hAnsi="Arial" w:cs="Arial"/>
              </w:rPr>
              <w:t xml:space="preserve">Pengendalian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95653" w:rsidRDefault="00795653" w:rsidP="00914811">
            <w:pPr>
              <w:numPr>
                <w:ilvl w:val="0"/>
                <w:numId w:val="39"/>
              </w:numPr>
              <w:ind w:left="424" w:hanging="284"/>
              <w:rPr>
                <w:rFonts w:ascii="Arial" w:hAnsi="Arial" w:cs="Arial"/>
              </w:rPr>
            </w:pPr>
            <w:r>
              <w:rPr>
                <w:rFonts w:ascii="Arial" w:hAnsi="Arial" w:cs="Arial"/>
              </w:rPr>
              <w:t>Pembelajaran kooperatif</w:t>
            </w:r>
          </w:p>
          <w:p w:rsidR="00795653" w:rsidRDefault="00795653" w:rsidP="00914811">
            <w:pPr>
              <w:numPr>
                <w:ilvl w:val="0"/>
                <w:numId w:val="39"/>
              </w:numPr>
              <w:ind w:left="424" w:hanging="284"/>
              <w:rPr>
                <w:rFonts w:ascii="Arial" w:hAnsi="Arial" w:cs="Arial"/>
              </w:rPr>
            </w:pPr>
            <w:r>
              <w:rPr>
                <w:rFonts w:ascii="Arial" w:hAnsi="Arial" w:cs="Arial"/>
              </w:rPr>
              <w:t>Pembelajaran kolaboratif</w:t>
            </w:r>
          </w:p>
          <w:p w:rsidR="00795653" w:rsidRDefault="00795653" w:rsidP="00914811">
            <w:pPr>
              <w:numPr>
                <w:ilvl w:val="0"/>
                <w:numId w:val="39"/>
              </w:numPr>
              <w:ind w:left="424" w:hanging="284"/>
              <w:rPr>
                <w:rFonts w:ascii="Arial" w:hAnsi="Arial" w:cs="Arial"/>
              </w:rPr>
            </w:pPr>
            <w:r>
              <w:rPr>
                <w:rFonts w:ascii="Arial" w:hAnsi="Arial" w:cs="Arial"/>
              </w:rPr>
              <w:t>Instruksi kontekstual</w:t>
            </w:r>
          </w:p>
          <w:p w:rsidR="00B00911" w:rsidRPr="00B62BAE" w:rsidRDefault="00795653" w:rsidP="00914811">
            <w:pPr>
              <w:numPr>
                <w:ilvl w:val="0"/>
                <w:numId w:val="39"/>
              </w:numPr>
              <w:ind w:left="424" w:hanging="284"/>
              <w:rPr>
                <w:rFonts w:ascii="Arial" w:hAnsi="Arial" w:cs="Arial"/>
              </w:rPr>
            </w:pPr>
            <w:r>
              <w:rPr>
                <w:rFonts w:ascii="Arial" w:hAnsi="Arial" w:cs="Arial"/>
              </w:rPr>
              <w:t>Diskusi kelompok</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93F56" w:rsidRDefault="00B93F56" w:rsidP="00914811">
            <w:pPr>
              <w:numPr>
                <w:ilvl w:val="0"/>
                <w:numId w:val="39"/>
              </w:numPr>
              <w:ind w:left="282" w:hanging="294"/>
              <w:jc w:val="left"/>
              <w:rPr>
                <w:rFonts w:ascii="Arial" w:hAnsi="Arial" w:cs="Arial"/>
              </w:rPr>
            </w:pPr>
            <w:r>
              <w:rPr>
                <w:rFonts w:ascii="Arial" w:hAnsi="Arial" w:cs="Arial"/>
              </w:rPr>
              <w:t>Kedisiplinan dan tanggung jawab</w:t>
            </w:r>
          </w:p>
          <w:p w:rsidR="003E2A7B" w:rsidRDefault="00B93F56" w:rsidP="00914811">
            <w:pPr>
              <w:numPr>
                <w:ilvl w:val="0"/>
                <w:numId w:val="39"/>
              </w:numPr>
              <w:ind w:left="282" w:hanging="294"/>
              <w:jc w:val="left"/>
              <w:rPr>
                <w:rFonts w:ascii="Arial" w:hAnsi="Arial" w:cs="Arial"/>
              </w:rPr>
            </w:pPr>
            <w:r>
              <w:rPr>
                <w:rFonts w:ascii="Arial" w:hAnsi="Arial" w:cs="Arial"/>
              </w:rPr>
              <w:t>Partisipasi</w:t>
            </w:r>
          </w:p>
          <w:p w:rsidR="00B00911" w:rsidRPr="003E2A7B" w:rsidRDefault="003E2A7B" w:rsidP="00914811">
            <w:pPr>
              <w:numPr>
                <w:ilvl w:val="0"/>
                <w:numId w:val="39"/>
              </w:numPr>
              <w:ind w:left="282" w:hanging="294"/>
              <w:jc w:val="left"/>
              <w:rPr>
                <w:rFonts w:ascii="Arial" w:hAnsi="Arial" w:cs="Arial"/>
              </w:rPr>
            </w:pPr>
            <w:r w:rsidRPr="003E2A7B">
              <w:rPr>
                <w:rFonts w:ascii="Arial" w:hAnsi="Arial" w:cs="Arial"/>
              </w:rPr>
              <w:t>K</w:t>
            </w:r>
            <w:r w:rsidR="00B93F56" w:rsidRPr="003E2A7B">
              <w:rPr>
                <w:rFonts w:ascii="Arial" w:hAnsi="Arial" w:cs="Arial"/>
              </w:rPr>
              <w:t>reativitas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00911" w:rsidRPr="00B62BAE" w:rsidRDefault="00344724" w:rsidP="00914811">
            <w:pPr>
              <w:jc w:val="center"/>
              <w:rPr>
                <w:rFonts w:ascii="Arial" w:hAnsi="Arial" w:cs="Arial"/>
              </w:rPr>
            </w:pPr>
            <w:r>
              <w:rPr>
                <w:rFonts w:ascii="Arial" w:hAnsi="Arial" w:cs="Arial"/>
              </w:rPr>
              <w:t>7</w:t>
            </w:r>
          </w:p>
        </w:tc>
      </w:tr>
      <w:tr w:rsidR="00A1576C" w:rsidRPr="00B62BAE" w:rsidTr="003E3BB5">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1576C" w:rsidRPr="00B62BAE" w:rsidRDefault="00A1576C" w:rsidP="00914811">
            <w:pPr>
              <w:jc w:val="center"/>
              <w:rPr>
                <w:rFonts w:ascii="Arial" w:hAnsi="Arial" w:cs="Arial"/>
              </w:rPr>
            </w:pPr>
            <w:r>
              <w:rPr>
                <w:rFonts w:ascii="Arial" w:hAnsi="Arial" w:cs="Arial"/>
              </w:rPr>
              <w:t>16</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1576C" w:rsidRDefault="00A1576C" w:rsidP="00914811">
            <w:pPr>
              <w:ind w:left="296" w:hanging="15"/>
              <w:jc w:val="left"/>
              <w:rPr>
                <w:rFonts w:ascii="Arial" w:hAnsi="Arial" w:cs="Arial"/>
              </w:rPr>
            </w:pPr>
            <w:r>
              <w:rPr>
                <w:rFonts w:ascii="Arial" w:hAnsi="Arial" w:cs="Arial"/>
              </w:rPr>
              <w:t>UAS</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1576C" w:rsidRDefault="00A1576C" w:rsidP="00914811">
            <w:pPr>
              <w:ind w:left="281" w:hanging="281"/>
              <w:jc w:val="left"/>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1576C" w:rsidRDefault="00A1576C" w:rsidP="00914811">
            <w:pPr>
              <w:ind w:left="424"/>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1576C" w:rsidRDefault="00A1576C" w:rsidP="00914811">
            <w:pPr>
              <w:ind w:left="282"/>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1576C" w:rsidRPr="00B62BAE" w:rsidRDefault="00A1576C" w:rsidP="00914811">
            <w:pPr>
              <w:jc w:val="center"/>
              <w:rPr>
                <w:rFonts w:ascii="Arial" w:hAnsi="Arial" w:cs="Arial"/>
              </w:rPr>
            </w:pPr>
            <w:r>
              <w:rPr>
                <w:rFonts w:ascii="Arial" w:hAnsi="Arial" w:cs="Arial"/>
              </w:rPr>
              <w:t>100</w:t>
            </w:r>
          </w:p>
        </w:tc>
      </w:tr>
    </w:tbl>
    <w:p w:rsidR="003E3BB5" w:rsidRDefault="003E3BB5" w:rsidP="00DE4F06">
      <w:pPr>
        <w:spacing w:line="240" w:lineRule="auto"/>
        <w:rPr>
          <w:rFonts w:ascii="Arial" w:hAnsi="Arial" w:cs="Arial"/>
          <w:color w:val="000000"/>
          <w:sz w:val="18"/>
        </w:rPr>
      </w:pPr>
    </w:p>
    <w:p w:rsidR="00DE4F06" w:rsidRDefault="00DE4F06" w:rsidP="00DE4F06">
      <w:pPr>
        <w:spacing w:line="240" w:lineRule="auto"/>
        <w:rPr>
          <w:rFonts w:ascii="Arial" w:hAnsi="Arial" w:cs="Arial"/>
          <w:i/>
          <w:color w:val="000000"/>
          <w:sz w:val="18"/>
        </w:rPr>
      </w:pPr>
      <w:r w:rsidRPr="001B419E">
        <w:rPr>
          <w:rFonts w:ascii="Arial" w:hAnsi="Arial" w:cs="Arial"/>
          <w:color w:val="000000"/>
          <w:sz w:val="18"/>
        </w:rPr>
        <w:t xml:space="preserve">* </w:t>
      </w:r>
      <w:r w:rsidRPr="001B419E">
        <w:rPr>
          <w:rFonts w:ascii="Arial" w:hAnsi="Arial" w:cs="Arial"/>
          <w:i/>
          <w:color w:val="000000"/>
          <w:sz w:val="18"/>
        </w:rPr>
        <w:t>catatan : Penjelasan pengisian tabel dapat dilihat dalam WI Rancangan Perkuliahan</w:t>
      </w:r>
    </w:p>
    <w:p w:rsidR="00DE4F06" w:rsidRPr="001B419E" w:rsidRDefault="00DE4F06" w:rsidP="00DE4F06">
      <w:pPr>
        <w:spacing w:line="240" w:lineRule="auto"/>
        <w:rPr>
          <w:rFonts w:ascii="Arial" w:hAnsi="Arial" w:cs="Arial"/>
          <w:i/>
          <w:color w:val="000000"/>
          <w:sz w:val="18"/>
        </w:rPr>
      </w:pPr>
    </w:p>
    <w:p w:rsidR="00AF01EF" w:rsidRPr="00B62BAE" w:rsidRDefault="00AF01EF" w:rsidP="009A24AD">
      <w:pPr>
        <w:ind w:left="1320" w:hanging="1320"/>
        <w:rPr>
          <w:rFonts w:ascii="Arial" w:hAnsi="Arial" w:cs="Arial"/>
          <w:color w:val="000000"/>
        </w:rPr>
      </w:pPr>
      <w:r w:rsidRPr="00B62BAE">
        <w:rPr>
          <w:rFonts w:ascii="Arial" w:hAnsi="Arial" w:cs="Arial"/>
          <w:b/>
          <w:color w:val="000000"/>
        </w:rPr>
        <w:t>Kompenen Penil</w:t>
      </w:r>
      <w:r w:rsidR="003651D2" w:rsidRPr="00B62BAE">
        <w:rPr>
          <w:rFonts w:ascii="Arial" w:hAnsi="Arial" w:cs="Arial"/>
          <w:b/>
          <w:color w:val="000000"/>
        </w:rPr>
        <w:t>a</w:t>
      </w:r>
      <w:r w:rsidRPr="00B62BAE">
        <w:rPr>
          <w:rFonts w:ascii="Arial" w:hAnsi="Arial" w:cs="Arial"/>
          <w:b/>
          <w:color w:val="000000"/>
        </w:rPr>
        <w:t>ian</w:t>
      </w:r>
      <w:r w:rsidRPr="00B62BAE">
        <w:rPr>
          <w:rFonts w:ascii="Arial" w:hAnsi="Arial" w:cs="Arial"/>
          <w:color w:val="000000"/>
        </w:rPr>
        <w:t xml:space="preserve"> : Rincian besarnya bobot penil</w:t>
      </w:r>
      <w:r w:rsidR="003651D2" w:rsidRPr="00B62BAE">
        <w:rPr>
          <w:rFonts w:ascii="Arial" w:hAnsi="Arial" w:cs="Arial"/>
          <w:color w:val="000000"/>
        </w:rPr>
        <w:t>a</w:t>
      </w:r>
      <w:r w:rsidRPr="00B62BAE">
        <w:rPr>
          <w:rFonts w:ascii="Arial" w:hAnsi="Arial" w:cs="Arial"/>
          <w:color w:val="000000"/>
        </w:rPr>
        <w:t>ia</w:t>
      </w:r>
      <w:r w:rsidR="00292931" w:rsidRPr="00B62BAE">
        <w:rPr>
          <w:rFonts w:ascii="Arial" w:hAnsi="Arial" w:cs="Arial"/>
          <w:color w:val="000000"/>
        </w:rPr>
        <w:t>n mata kuliah, acuan secara rinci adalah sebagai berikut:</w:t>
      </w:r>
    </w:p>
    <w:p w:rsidR="00292931" w:rsidRPr="00B62BAE" w:rsidRDefault="00D11E65" w:rsidP="002047B2">
      <w:pPr>
        <w:numPr>
          <w:ilvl w:val="0"/>
          <w:numId w:val="37"/>
        </w:numPr>
        <w:tabs>
          <w:tab w:val="left" w:pos="2977"/>
          <w:tab w:val="left" w:pos="4395"/>
          <w:tab w:val="left" w:pos="4678"/>
        </w:tabs>
        <w:spacing w:line="360" w:lineRule="auto"/>
        <w:rPr>
          <w:rFonts w:ascii="Arial" w:hAnsi="Arial" w:cs="Arial"/>
          <w:color w:val="000000"/>
        </w:rPr>
      </w:pPr>
      <w:r w:rsidRPr="00B62BAE">
        <w:rPr>
          <w:rFonts w:ascii="Arial" w:hAnsi="Arial" w:cs="Arial"/>
          <w:color w:val="000000"/>
        </w:rPr>
        <w:t>Kehadiran</w:t>
      </w:r>
      <w:r w:rsidR="002047B2" w:rsidRPr="00B62BAE">
        <w:rPr>
          <w:rFonts w:ascii="Arial" w:hAnsi="Arial" w:cs="Arial"/>
          <w:color w:val="000000"/>
          <w:lang w:val="id-ID"/>
        </w:rPr>
        <w:tab/>
      </w:r>
      <w:r w:rsidR="00292931" w:rsidRPr="00B62BAE">
        <w:rPr>
          <w:rFonts w:ascii="Arial" w:hAnsi="Arial" w:cs="Arial"/>
          <w:color w:val="000000"/>
        </w:rPr>
        <w:t>:</w:t>
      </w:r>
      <w:r w:rsidR="002047B2" w:rsidRPr="00B62BAE">
        <w:rPr>
          <w:rFonts w:ascii="Arial" w:hAnsi="Arial" w:cs="Arial"/>
          <w:color w:val="000000"/>
          <w:lang w:val="id-ID"/>
        </w:rPr>
        <w:tab/>
      </w:r>
      <w:r w:rsidR="00AF017D" w:rsidRPr="00B62BAE">
        <w:rPr>
          <w:rFonts w:ascii="Arial" w:hAnsi="Arial" w:cs="Arial"/>
          <w:color w:val="000000"/>
        </w:rPr>
        <w:t>10%</w:t>
      </w:r>
    </w:p>
    <w:p w:rsidR="00292931" w:rsidRPr="00B62BAE" w:rsidRDefault="00292931" w:rsidP="002047B2">
      <w:pPr>
        <w:numPr>
          <w:ilvl w:val="0"/>
          <w:numId w:val="37"/>
        </w:numPr>
        <w:tabs>
          <w:tab w:val="left" w:pos="2977"/>
          <w:tab w:val="left" w:pos="4395"/>
          <w:tab w:val="left" w:pos="4678"/>
        </w:tabs>
        <w:spacing w:line="360" w:lineRule="auto"/>
        <w:rPr>
          <w:rFonts w:ascii="Arial" w:hAnsi="Arial" w:cs="Arial"/>
          <w:color w:val="000000"/>
        </w:rPr>
      </w:pPr>
      <w:r w:rsidRPr="00B62BAE">
        <w:rPr>
          <w:rFonts w:ascii="Arial" w:hAnsi="Arial" w:cs="Arial"/>
          <w:color w:val="000000"/>
        </w:rPr>
        <w:t>UTS</w:t>
      </w:r>
      <w:r w:rsidRPr="00B62BAE">
        <w:rPr>
          <w:rFonts w:ascii="Arial" w:hAnsi="Arial" w:cs="Arial"/>
          <w:color w:val="000000"/>
        </w:rPr>
        <w:tab/>
        <w:t>:</w:t>
      </w:r>
      <w:r w:rsidR="002047B2" w:rsidRPr="00B62BAE">
        <w:rPr>
          <w:rFonts w:ascii="Arial" w:hAnsi="Arial" w:cs="Arial"/>
          <w:color w:val="000000"/>
          <w:lang w:val="id-ID"/>
        </w:rPr>
        <w:tab/>
      </w:r>
      <w:r w:rsidR="00AF017D" w:rsidRPr="00B62BAE">
        <w:rPr>
          <w:rFonts w:ascii="Arial" w:hAnsi="Arial" w:cs="Arial"/>
          <w:color w:val="000000"/>
        </w:rPr>
        <w:t>20%</w:t>
      </w:r>
    </w:p>
    <w:p w:rsidR="00292931" w:rsidRPr="00B62BAE" w:rsidRDefault="00292931" w:rsidP="002047B2">
      <w:pPr>
        <w:numPr>
          <w:ilvl w:val="0"/>
          <w:numId w:val="37"/>
        </w:numPr>
        <w:tabs>
          <w:tab w:val="left" w:pos="2977"/>
          <w:tab w:val="left" w:pos="4395"/>
          <w:tab w:val="left" w:pos="4678"/>
        </w:tabs>
        <w:spacing w:line="360" w:lineRule="auto"/>
        <w:rPr>
          <w:rFonts w:ascii="Arial" w:hAnsi="Arial" w:cs="Arial"/>
          <w:color w:val="000000"/>
        </w:rPr>
      </w:pPr>
      <w:r w:rsidRPr="00B62BAE">
        <w:rPr>
          <w:rFonts w:ascii="Arial" w:hAnsi="Arial" w:cs="Arial"/>
          <w:color w:val="000000"/>
        </w:rPr>
        <w:t>UAS</w:t>
      </w:r>
      <w:r w:rsidRPr="00B62BAE">
        <w:rPr>
          <w:rFonts w:ascii="Arial" w:hAnsi="Arial" w:cs="Arial"/>
          <w:color w:val="000000"/>
        </w:rPr>
        <w:tab/>
        <w:t>:</w:t>
      </w:r>
      <w:r w:rsidR="002047B2" w:rsidRPr="00B62BAE">
        <w:rPr>
          <w:rFonts w:ascii="Arial" w:hAnsi="Arial" w:cs="Arial"/>
          <w:color w:val="000000"/>
          <w:lang w:val="id-ID"/>
        </w:rPr>
        <w:tab/>
      </w:r>
      <w:r w:rsidR="00AF017D" w:rsidRPr="00B62BAE">
        <w:rPr>
          <w:rFonts w:ascii="Arial" w:hAnsi="Arial" w:cs="Arial"/>
          <w:color w:val="000000"/>
        </w:rPr>
        <w:t>30%</w:t>
      </w:r>
    </w:p>
    <w:p w:rsidR="00292931" w:rsidRPr="00B62BAE" w:rsidRDefault="00D11E65" w:rsidP="002047B2">
      <w:pPr>
        <w:numPr>
          <w:ilvl w:val="0"/>
          <w:numId w:val="37"/>
        </w:numPr>
        <w:tabs>
          <w:tab w:val="left" w:pos="2977"/>
          <w:tab w:val="left" w:pos="4395"/>
          <w:tab w:val="left" w:pos="4678"/>
        </w:tabs>
        <w:spacing w:line="360" w:lineRule="auto"/>
        <w:ind w:left="5245" w:hanging="2617"/>
        <w:rPr>
          <w:rFonts w:ascii="Arial" w:hAnsi="Arial" w:cs="Arial"/>
          <w:color w:val="000000"/>
        </w:rPr>
      </w:pPr>
      <w:r w:rsidRPr="00B62BAE">
        <w:rPr>
          <w:rFonts w:ascii="Arial" w:hAnsi="Arial" w:cs="Arial"/>
          <w:color w:val="000000"/>
        </w:rPr>
        <w:lastRenderedPageBreak/>
        <w:t xml:space="preserve">Tugas-Tugas </w:t>
      </w:r>
      <w:r w:rsidR="00292931" w:rsidRPr="00B62BAE">
        <w:rPr>
          <w:rFonts w:ascii="Arial" w:hAnsi="Arial" w:cs="Arial"/>
          <w:color w:val="000000"/>
        </w:rPr>
        <w:t>:</w:t>
      </w:r>
      <w:r w:rsidR="002047B2" w:rsidRPr="00B62BAE">
        <w:rPr>
          <w:rFonts w:ascii="Arial" w:hAnsi="Arial" w:cs="Arial"/>
          <w:color w:val="000000"/>
          <w:lang w:val="id-ID"/>
        </w:rPr>
        <w:tab/>
      </w:r>
      <w:r w:rsidR="00AF017D" w:rsidRPr="00B62BAE">
        <w:rPr>
          <w:rFonts w:ascii="Arial" w:hAnsi="Arial" w:cs="Arial"/>
          <w:color w:val="000000"/>
        </w:rPr>
        <w:t>40%</w:t>
      </w:r>
      <w:r w:rsidR="00292931" w:rsidRPr="00B62BAE">
        <w:rPr>
          <w:rFonts w:ascii="Arial" w:hAnsi="Arial" w:cs="Arial"/>
          <w:color w:val="000000"/>
        </w:rPr>
        <w:t xml:space="preserve"> (Termasuk dalam </w:t>
      </w:r>
      <w:r w:rsidR="00292931" w:rsidRPr="00B62BAE">
        <w:rPr>
          <w:rFonts w:ascii="Arial" w:hAnsi="Arial" w:cs="Arial"/>
          <w:b/>
          <w:color w:val="000000"/>
        </w:rPr>
        <w:t>Bobot Nilai</w:t>
      </w:r>
      <w:r w:rsidR="00292931" w:rsidRPr="00B62BAE">
        <w:rPr>
          <w:rFonts w:ascii="Arial" w:hAnsi="Arial" w:cs="Arial"/>
          <w:color w:val="000000"/>
        </w:rPr>
        <w:t xml:space="preserve"> dalam Tabel Aktifitas Perkuliahan di</w:t>
      </w:r>
      <w:r w:rsidR="00AF017D" w:rsidRPr="00B62BAE">
        <w:rPr>
          <w:rFonts w:ascii="Arial" w:hAnsi="Arial" w:cs="Arial"/>
          <w:color w:val="000000"/>
        </w:rPr>
        <w:t xml:space="preserve"> </w:t>
      </w:r>
      <w:r w:rsidR="00292931" w:rsidRPr="00B62BAE">
        <w:rPr>
          <w:rFonts w:ascii="Arial" w:hAnsi="Arial" w:cs="Arial"/>
          <w:color w:val="000000"/>
        </w:rPr>
        <w:t>luar persentasi UTS dan UAS)</w:t>
      </w:r>
    </w:p>
    <w:p w:rsidR="00AF01EF" w:rsidRPr="00B62BAE" w:rsidRDefault="00AF01EF" w:rsidP="005B44C4">
      <w:pPr>
        <w:spacing w:line="360" w:lineRule="auto"/>
        <w:ind w:left="2694" w:hanging="66"/>
        <w:rPr>
          <w:rFonts w:ascii="Arial" w:hAnsi="Arial" w:cs="Arial"/>
          <w:b/>
          <w:i/>
        </w:rPr>
      </w:pPr>
    </w:p>
    <w:p w:rsidR="00AF01EF" w:rsidRPr="00B62BAE" w:rsidRDefault="00AF01EF" w:rsidP="00AF01EF">
      <w:pPr>
        <w:rPr>
          <w:rFonts w:ascii="Arial" w:hAnsi="Arial" w:cs="Arial"/>
          <w:b/>
        </w:rPr>
      </w:pPr>
    </w:p>
    <w:p w:rsidR="00AF01EF" w:rsidRPr="00B62BAE" w:rsidRDefault="00AF01EF" w:rsidP="009A24AD">
      <w:pPr>
        <w:rPr>
          <w:rFonts w:ascii="Arial" w:hAnsi="Arial" w:cs="Arial"/>
          <w:b/>
        </w:rPr>
      </w:pPr>
      <w:r w:rsidRPr="00B62BAE">
        <w:rPr>
          <w:rFonts w:ascii="Arial" w:hAnsi="Arial" w:cs="Arial"/>
          <w:b/>
        </w:rPr>
        <w:t>Daftar Pustaka:</w:t>
      </w:r>
    </w:p>
    <w:p w:rsidR="00AF01EF" w:rsidRPr="00E36038" w:rsidRDefault="003E6FDE" w:rsidP="005B44C4">
      <w:pPr>
        <w:numPr>
          <w:ilvl w:val="0"/>
          <w:numId w:val="35"/>
        </w:numPr>
        <w:tabs>
          <w:tab w:val="left" w:pos="284"/>
        </w:tabs>
        <w:ind w:left="0" w:firstLine="0"/>
        <w:rPr>
          <w:rFonts w:ascii="Arial" w:hAnsi="Arial" w:cs="Arial"/>
        </w:rPr>
      </w:pPr>
      <w:r w:rsidRPr="00E36038">
        <w:rPr>
          <w:rFonts w:ascii="Arial" w:hAnsi="Arial" w:cs="Arial"/>
        </w:rPr>
        <w:t>Griffin, R.W.(2013,2011), Management, Principles and Practices, 11</w:t>
      </w:r>
      <w:r w:rsidRPr="00E36038">
        <w:rPr>
          <w:rFonts w:ascii="Arial" w:hAnsi="Arial" w:cs="Arial"/>
          <w:vertAlign w:val="superscript"/>
        </w:rPr>
        <w:t>th</w:t>
      </w:r>
      <w:r w:rsidR="00A814B6">
        <w:rPr>
          <w:rFonts w:ascii="Arial" w:hAnsi="Arial" w:cs="Arial"/>
        </w:rPr>
        <w:t xml:space="preserve"> Edition, South-Western, Cenga</w:t>
      </w:r>
      <w:r w:rsidRPr="00E36038">
        <w:rPr>
          <w:rFonts w:ascii="Arial" w:hAnsi="Arial" w:cs="Arial"/>
        </w:rPr>
        <w:t>ge</w:t>
      </w:r>
      <w:r w:rsidR="00135DB3" w:rsidRPr="00E36038">
        <w:rPr>
          <w:rFonts w:ascii="Arial" w:hAnsi="Arial" w:cs="Arial"/>
        </w:rPr>
        <w:t xml:space="preserve"> Learning.</w:t>
      </w:r>
    </w:p>
    <w:p w:rsidR="00AF01EF" w:rsidRDefault="00E36038" w:rsidP="005B44C4">
      <w:pPr>
        <w:numPr>
          <w:ilvl w:val="0"/>
          <w:numId w:val="35"/>
        </w:numPr>
        <w:tabs>
          <w:tab w:val="left" w:pos="284"/>
        </w:tabs>
        <w:ind w:left="0" w:firstLine="0"/>
        <w:rPr>
          <w:rFonts w:ascii="Arial" w:hAnsi="Arial" w:cs="Arial"/>
        </w:rPr>
      </w:pPr>
      <w:r w:rsidRPr="00E36038">
        <w:rPr>
          <w:rFonts w:ascii="Arial" w:hAnsi="Arial" w:cs="Arial"/>
        </w:rPr>
        <w:t>Daft</w:t>
      </w:r>
      <w:r>
        <w:rPr>
          <w:rFonts w:ascii="Arial" w:hAnsi="Arial" w:cs="Arial"/>
        </w:rPr>
        <w:t>, Richard L (2010), New Era of Management, 9</w:t>
      </w:r>
      <w:r w:rsidRPr="00E36038">
        <w:rPr>
          <w:rFonts w:ascii="Arial" w:hAnsi="Arial" w:cs="Arial"/>
          <w:vertAlign w:val="superscript"/>
        </w:rPr>
        <w:t>th</w:t>
      </w:r>
      <w:r>
        <w:rPr>
          <w:rFonts w:ascii="Arial" w:hAnsi="Arial" w:cs="Arial"/>
        </w:rPr>
        <w:t xml:space="preserve"> </w:t>
      </w:r>
      <w:r w:rsidR="00A814B6">
        <w:rPr>
          <w:rFonts w:ascii="Arial" w:hAnsi="Arial" w:cs="Arial"/>
        </w:rPr>
        <w:t>, 1221 Avenue of the Americas, NY,10020, Cengane Learning.</w:t>
      </w:r>
    </w:p>
    <w:p w:rsidR="00A814B6" w:rsidRDefault="00A814B6" w:rsidP="005B44C4">
      <w:pPr>
        <w:numPr>
          <w:ilvl w:val="0"/>
          <w:numId w:val="35"/>
        </w:numPr>
        <w:tabs>
          <w:tab w:val="left" w:pos="284"/>
        </w:tabs>
        <w:ind w:left="0" w:firstLine="0"/>
        <w:rPr>
          <w:rFonts w:ascii="Arial" w:hAnsi="Arial" w:cs="Arial"/>
        </w:rPr>
      </w:pPr>
      <w:r>
        <w:rPr>
          <w:rFonts w:ascii="Arial" w:hAnsi="Arial" w:cs="Arial"/>
        </w:rPr>
        <w:t>Robbins, S and</w:t>
      </w:r>
      <w:r w:rsidR="00D55C34">
        <w:rPr>
          <w:rFonts w:ascii="Arial" w:hAnsi="Arial" w:cs="Arial"/>
        </w:rPr>
        <w:t xml:space="preserve"> Coulter, M (2012</w:t>
      </w:r>
      <w:r>
        <w:rPr>
          <w:rFonts w:ascii="Arial" w:hAnsi="Arial" w:cs="Arial"/>
        </w:rPr>
        <w:t>), Management, 10</w:t>
      </w:r>
      <w:r w:rsidRPr="00A814B6">
        <w:rPr>
          <w:rFonts w:ascii="Arial" w:hAnsi="Arial" w:cs="Arial"/>
          <w:vertAlign w:val="superscript"/>
        </w:rPr>
        <w:t>th</w:t>
      </w:r>
      <w:r>
        <w:rPr>
          <w:rFonts w:ascii="Arial" w:hAnsi="Arial" w:cs="Arial"/>
        </w:rPr>
        <w:t xml:space="preserve"> , Prentice Hall, Inc. Upper Sadle River, New Jersey.</w:t>
      </w:r>
    </w:p>
    <w:p w:rsidR="00A814B6" w:rsidRPr="00E36038" w:rsidRDefault="00A814B6" w:rsidP="005B44C4">
      <w:pPr>
        <w:numPr>
          <w:ilvl w:val="0"/>
          <w:numId w:val="35"/>
        </w:numPr>
        <w:tabs>
          <w:tab w:val="left" w:pos="284"/>
        </w:tabs>
        <w:ind w:left="0" w:firstLine="0"/>
        <w:rPr>
          <w:rFonts w:ascii="Arial" w:hAnsi="Arial" w:cs="Arial"/>
        </w:rPr>
      </w:pPr>
      <w:r>
        <w:rPr>
          <w:rFonts w:ascii="Arial" w:hAnsi="Arial" w:cs="Arial"/>
        </w:rPr>
        <w:t>Hanafi, Mamduh M (2007)</w:t>
      </w:r>
      <w:r w:rsidR="00917D61">
        <w:rPr>
          <w:rFonts w:ascii="Arial" w:hAnsi="Arial" w:cs="Arial"/>
        </w:rPr>
        <w:t>, Manajemen, Edisi Revisi, UPP AMP YKPN, Yogyakarta.</w:t>
      </w:r>
    </w:p>
    <w:p w:rsidR="00AF01EF" w:rsidRDefault="00AF01EF"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Default="00691C70" w:rsidP="00AF01EF">
      <w:pPr>
        <w:rPr>
          <w:rFonts w:ascii="Arial" w:hAnsi="Arial" w:cs="Arial"/>
          <w:b/>
        </w:rPr>
      </w:pPr>
    </w:p>
    <w:p w:rsidR="00691C70" w:rsidRPr="00B62BAE" w:rsidRDefault="00691C70" w:rsidP="00AF01EF">
      <w:pPr>
        <w:rPr>
          <w:rFonts w:ascii="Arial" w:hAnsi="Arial" w:cs="Arial"/>
          <w:b/>
        </w:rPr>
      </w:pPr>
    </w:p>
    <w:p w:rsidR="004D70C6" w:rsidRPr="00B62BAE" w:rsidRDefault="004D70C6" w:rsidP="00AF01EF">
      <w:pPr>
        <w:rPr>
          <w:rFonts w:ascii="Arial" w:hAnsi="Arial" w:cs="Arial"/>
          <w:b/>
        </w:rPr>
      </w:pP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6018"/>
        <w:gridCol w:w="4352"/>
      </w:tblGrid>
      <w:tr w:rsidR="004D70C6" w:rsidRPr="00B62BAE" w:rsidTr="003E3BB5">
        <w:trPr>
          <w:trHeight w:val="321"/>
        </w:trPr>
        <w:tc>
          <w:tcPr>
            <w:tcW w:w="3097" w:type="dxa"/>
          </w:tcPr>
          <w:p w:rsidR="004D70C6" w:rsidRPr="00AC44BB" w:rsidRDefault="00D55C34" w:rsidP="00DC17CB">
            <w:pPr>
              <w:pStyle w:val="Footer"/>
              <w:rPr>
                <w:rFonts w:ascii="Arial" w:hAnsi="Arial" w:cs="Arial"/>
                <w:lang w:val="en-US" w:eastAsia="en-US"/>
              </w:rPr>
            </w:pPr>
            <w:r>
              <w:rPr>
                <w:rFonts w:ascii="Arial" w:hAnsi="Arial" w:cs="Arial"/>
                <w:lang w:val="en-US" w:eastAsia="en-US"/>
              </w:rPr>
              <w:t>Jakarta, 01 Maret 2014</w:t>
            </w:r>
          </w:p>
        </w:tc>
        <w:tc>
          <w:tcPr>
            <w:tcW w:w="6018" w:type="dxa"/>
          </w:tcPr>
          <w:p w:rsidR="004D70C6" w:rsidRPr="00AC44BB" w:rsidRDefault="004D70C6" w:rsidP="00DC17CB">
            <w:pPr>
              <w:pStyle w:val="Footer"/>
              <w:jc w:val="center"/>
              <w:rPr>
                <w:rFonts w:ascii="Arial" w:hAnsi="Arial" w:cs="Arial"/>
                <w:lang w:val="en-US" w:eastAsia="en-US"/>
              </w:rPr>
            </w:pPr>
            <w:r w:rsidRPr="00AC44BB">
              <w:rPr>
                <w:rFonts w:ascii="Arial" w:hAnsi="Arial" w:cs="Arial"/>
                <w:lang w:val="en-US" w:eastAsia="en-US"/>
              </w:rPr>
              <w:t>Nama Fungsi</w:t>
            </w:r>
          </w:p>
        </w:tc>
        <w:tc>
          <w:tcPr>
            <w:tcW w:w="4352" w:type="dxa"/>
          </w:tcPr>
          <w:p w:rsidR="004D70C6" w:rsidRPr="00AC44BB" w:rsidRDefault="004D70C6" w:rsidP="00DC17CB">
            <w:pPr>
              <w:pStyle w:val="Footer"/>
              <w:jc w:val="center"/>
              <w:rPr>
                <w:rFonts w:ascii="Arial" w:hAnsi="Arial" w:cs="Arial"/>
                <w:lang w:val="en-US" w:eastAsia="en-US"/>
              </w:rPr>
            </w:pPr>
            <w:r w:rsidRPr="00AC44BB">
              <w:rPr>
                <w:rFonts w:ascii="Arial" w:hAnsi="Arial" w:cs="Arial"/>
                <w:lang w:val="en-US" w:eastAsia="en-US"/>
              </w:rPr>
              <w:t>Paraf</w:t>
            </w:r>
            <w:r w:rsidR="00135DB3" w:rsidRPr="00AC44BB">
              <w:rPr>
                <w:rFonts w:ascii="Arial" w:hAnsi="Arial" w:cs="Arial"/>
                <w:lang w:val="en-US" w:eastAsia="en-US"/>
              </w:rPr>
              <w:t>/Tanggal</w:t>
            </w:r>
          </w:p>
        </w:tc>
      </w:tr>
      <w:tr w:rsidR="004D70C6" w:rsidRPr="00B62BAE" w:rsidTr="003E3BB5">
        <w:trPr>
          <w:trHeight w:val="321"/>
        </w:trPr>
        <w:tc>
          <w:tcPr>
            <w:tcW w:w="3097" w:type="dxa"/>
          </w:tcPr>
          <w:p w:rsidR="004D70C6" w:rsidRPr="00AC44BB" w:rsidRDefault="004D70C6" w:rsidP="00DC17CB">
            <w:pPr>
              <w:pStyle w:val="Footer"/>
              <w:rPr>
                <w:rFonts w:ascii="Arial" w:hAnsi="Arial" w:cs="Arial"/>
                <w:lang w:val="en-US" w:eastAsia="en-US"/>
              </w:rPr>
            </w:pPr>
            <w:r w:rsidRPr="00AC44BB">
              <w:rPr>
                <w:rFonts w:ascii="Arial" w:hAnsi="Arial" w:cs="Arial"/>
                <w:lang w:val="en-US" w:eastAsia="en-US"/>
              </w:rPr>
              <w:t>Dibuat Oleh</w:t>
            </w:r>
          </w:p>
        </w:tc>
        <w:tc>
          <w:tcPr>
            <w:tcW w:w="6018" w:type="dxa"/>
          </w:tcPr>
          <w:p w:rsidR="00914811" w:rsidRDefault="00914811" w:rsidP="00914811">
            <w:pPr>
              <w:rPr>
                <w:rFonts w:ascii="Arial" w:hAnsi="Arial" w:cs="Arial"/>
              </w:rPr>
            </w:pPr>
            <w:r w:rsidRPr="00914811">
              <w:rPr>
                <w:rFonts w:ascii="Arial" w:hAnsi="Arial" w:cs="Arial"/>
              </w:rPr>
              <w:t>D</w:t>
            </w:r>
            <w:r>
              <w:rPr>
                <w:rFonts w:ascii="Arial" w:hAnsi="Arial" w:cs="Arial"/>
              </w:rPr>
              <w:t xml:space="preserve">osen Pengampu / Koordinator MK </w:t>
            </w:r>
          </w:p>
          <w:p w:rsidR="004D70C6" w:rsidRPr="00AC44BB" w:rsidRDefault="00E36038" w:rsidP="00DC17CB">
            <w:pPr>
              <w:pStyle w:val="Footer"/>
              <w:rPr>
                <w:rFonts w:ascii="Arial" w:hAnsi="Arial" w:cs="Arial"/>
                <w:lang w:val="en-US" w:eastAsia="en-US"/>
              </w:rPr>
            </w:pPr>
            <w:r w:rsidRPr="00AC44BB">
              <w:rPr>
                <w:rFonts w:ascii="Arial" w:hAnsi="Arial" w:cs="Arial"/>
                <w:lang w:val="en-US" w:eastAsia="en-US"/>
              </w:rPr>
              <w:t>Daru Asih, SE, M.Si</w:t>
            </w:r>
          </w:p>
        </w:tc>
        <w:tc>
          <w:tcPr>
            <w:tcW w:w="4352" w:type="dxa"/>
          </w:tcPr>
          <w:p w:rsidR="004D70C6" w:rsidRPr="00AC44BB" w:rsidRDefault="004D70C6" w:rsidP="00DC17CB">
            <w:pPr>
              <w:pStyle w:val="Footer"/>
              <w:rPr>
                <w:rFonts w:ascii="Arial" w:hAnsi="Arial" w:cs="Arial"/>
                <w:lang w:val="en-US" w:eastAsia="en-US"/>
              </w:rPr>
            </w:pPr>
          </w:p>
        </w:tc>
      </w:tr>
      <w:tr w:rsidR="004D70C6" w:rsidRPr="00B62BAE" w:rsidTr="003E3BB5">
        <w:trPr>
          <w:trHeight w:val="321"/>
        </w:trPr>
        <w:tc>
          <w:tcPr>
            <w:tcW w:w="3097" w:type="dxa"/>
          </w:tcPr>
          <w:p w:rsidR="004D70C6" w:rsidRPr="00AC44BB" w:rsidRDefault="004D70C6" w:rsidP="00DC17CB">
            <w:pPr>
              <w:pStyle w:val="Footer"/>
              <w:rPr>
                <w:rFonts w:ascii="Arial" w:hAnsi="Arial" w:cs="Arial"/>
                <w:lang w:val="en-US" w:eastAsia="en-US"/>
              </w:rPr>
            </w:pPr>
            <w:r w:rsidRPr="00AC44BB">
              <w:rPr>
                <w:rFonts w:ascii="Arial" w:hAnsi="Arial" w:cs="Arial"/>
                <w:lang w:val="en-US" w:eastAsia="en-US"/>
              </w:rPr>
              <w:t>Diperiksa Oleh</w:t>
            </w:r>
          </w:p>
        </w:tc>
        <w:tc>
          <w:tcPr>
            <w:tcW w:w="6018" w:type="dxa"/>
          </w:tcPr>
          <w:p w:rsidR="00914811" w:rsidRDefault="00914811" w:rsidP="00DC17CB">
            <w:pPr>
              <w:pStyle w:val="Footer"/>
              <w:rPr>
                <w:rFonts w:ascii="Arial" w:hAnsi="Arial" w:cs="Arial"/>
                <w:lang w:val="en-US" w:eastAsia="en-US"/>
              </w:rPr>
            </w:pPr>
            <w:r w:rsidRPr="00914811">
              <w:rPr>
                <w:rFonts w:ascii="Arial" w:hAnsi="Arial" w:cs="Arial"/>
                <w:lang w:val="en-US" w:eastAsia="en-US"/>
              </w:rPr>
              <w:t>Ketua Program Studi</w:t>
            </w:r>
          </w:p>
          <w:p w:rsidR="004D70C6" w:rsidRPr="00AC44BB" w:rsidRDefault="00E36038" w:rsidP="00DC17CB">
            <w:pPr>
              <w:pStyle w:val="Footer"/>
              <w:rPr>
                <w:rFonts w:ascii="Arial" w:hAnsi="Arial" w:cs="Arial"/>
                <w:lang w:val="en-US" w:eastAsia="en-US"/>
              </w:rPr>
            </w:pPr>
            <w:r w:rsidRPr="00AC44BB">
              <w:rPr>
                <w:rFonts w:ascii="Arial" w:hAnsi="Arial" w:cs="Arial"/>
                <w:lang w:val="en-US" w:eastAsia="en-US"/>
              </w:rPr>
              <w:t xml:space="preserve">Dr. Rina Astini, </w:t>
            </w:r>
            <w:r w:rsidR="00F51001">
              <w:rPr>
                <w:rFonts w:ascii="Arial" w:hAnsi="Arial" w:cs="Arial"/>
                <w:lang w:val="en-US" w:eastAsia="en-US"/>
              </w:rPr>
              <w:t xml:space="preserve">SE., </w:t>
            </w:r>
            <w:r w:rsidRPr="00AC44BB">
              <w:rPr>
                <w:rFonts w:ascii="Arial" w:hAnsi="Arial" w:cs="Arial"/>
                <w:lang w:val="en-US" w:eastAsia="en-US"/>
              </w:rPr>
              <w:t>MM</w:t>
            </w:r>
          </w:p>
        </w:tc>
        <w:tc>
          <w:tcPr>
            <w:tcW w:w="4352" w:type="dxa"/>
          </w:tcPr>
          <w:p w:rsidR="004D70C6" w:rsidRPr="00AC44BB" w:rsidRDefault="004D70C6" w:rsidP="00DC17CB">
            <w:pPr>
              <w:pStyle w:val="Footer"/>
              <w:rPr>
                <w:rFonts w:ascii="Arial" w:hAnsi="Arial" w:cs="Arial"/>
                <w:lang w:val="en-US" w:eastAsia="en-US"/>
              </w:rPr>
            </w:pPr>
          </w:p>
        </w:tc>
      </w:tr>
      <w:tr w:rsidR="004D70C6" w:rsidRPr="00B62BAE" w:rsidTr="003E3BB5">
        <w:trPr>
          <w:trHeight w:val="341"/>
        </w:trPr>
        <w:tc>
          <w:tcPr>
            <w:tcW w:w="3097" w:type="dxa"/>
          </w:tcPr>
          <w:p w:rsidR="004D70C6" w:rsidRPr="00AC44BB" w:rsidRDefault="004D70C6" w:rsidP="00DC17CB">
            <w:pPr>
              <w:pStyle w:val="Footer"/>
              <w:rPr>
                <w:rFonts w:ascii="Arial" w:hAnsi="Arial" w:cs="Arial"/>
                <w:lang w:val="en-US" w:eastAsia="en-US"/>
              </w:rPr>
            </w:pPr>
            <w:r w:rsidRPr="00AC44BB">
              <w:rPr>
                <w:rFonts w:ascii="Arial" w:hAnsi="Arial" w:cs="Arial"/>
                <w:lang w:val="en-US" w:eastAsia="en-US"/>
              </w:rPr>
              <w:t>Disahkan Oleh</w:t>
            </w:r>
          </w:p>
        </w:tc>
        <w:tc>
          <w:tcPr>
            <w:tcW w:w="6018" w:type="dxa"/>
          </w:tcPr>
          <w:p w:rsidR="00914811" w:rsidRDefault="00914811" w:rsidP="00DC17CB">
            <w:pPr>
              <w:pStyle w:val="Footer"/>
              <w:rPr>
                <w:rFonts w:ascii="Arial" w:hAnsi="Arial" w:cs="Arial"/>
                <w:lang w:val="en-US" w:eastAsia="en-US"/>
              </w:rPr>
            </w:pPr>
            <w:r>
              <w:rPr>
                <w:rFonts w:ascii="Arial" w:hAnsi="Arial" w:cs="Arial"/>
                <w:lang w:val="en-US" w:eastAsia="en-US"/>
              </w:rPr>
              <w:t>Dekan</w:t>
            </w:r>
          </w:p>
          <w:p w:rsidR="004D70C6" w:rsidRPr="00AC44BB" w:rsidRDefault="00D55C34" w:rsidP="00F51001">
            <w:pPr>
              <w:pStyle w:val="Footer"/>
              <w:rPr>
                <w:rFonts w:ascii="Arial" w:hAnsi="Arial" w:cs="Arial"/>
                <w:lang w:val="en-US" w:eastAsia="en-US"/>
              </w:rPr>
            </w:pPr>
            <w:r>
              <w:rPr>
                <w:rFonts w:ascii="Arial" w:hAnsi="Arial" w:cs="Arial"/>
                <w:lang w:val="en-US" w:eastAsia="en-US"/>
              </w:rPr>
              <w:t>Prof.</w:t>
            </w:r>
            <w:r w:rsidR="00DE4F06">
              <w:rPr>
                <w:rFonts w:ascii="Arial" w:hAnsi="Arial" w:cs="Arial"/>
                <w:lang w:val="en-US" w:eastAsia="en-US"/>
              </w:rPr>
              <w:t xml:space="preserve"> </w:t>
            </w:r>
            <w:r w:rsidR="00E36038" w:rsidRPr="00AC44BB">
              <w:rPr>
                <w:rFonts w:ascii="Arial" w:hAnsi="Arial" w:cs="Arial"/>
                <w:lang w:val="en-US" w:eastAsia="en-US"/>
              </w:rPr>
              <w:t>Dr. Wiwik Utami,</w:t>
            </w:r>
            <w:r w:rsidR="00F51001">
              <w:rPr>
                <w:rFonts w:ascii="Arial" w:hAnsi="Arial" w:cs="Arial"/>
                <w:lang w:val="en-US" w:eastAsia="en-US"/>
              </w:rPr>
              <w:t xml:space="preserve"> </w:t>
            </w:r>
            <w:r w:rsidR="00E36038" w:rsidRPr="00AC44BB">
              <w:rPr>
                <w:rFonts w:ascii="Arial" w:hAnsi="Arial" w:cs="Arial"/>
                <w:lang w:val="en-US" w:eastAsia="en-US"/>
              </w:rPr>
              <w:t xml:space="preserve"> Ak, </w:t>
            </w:r>
            <w:r w:rsidR="00F51001" w:rsidRPr="00AC44BB">
              <w:rPr>
                <w:rFonts w:ascii="Arial" w:hAnsi="Arial" w:cs="Arial"/>
                <w:lang w:val="en-US" w:eastAsia="en-US"/>
              </w:rPr>
              <w:t>MS</w:t>
            </w:r>
            <w:r w:rsidR="00F51001">
              <w:rPr>
                <w:rFonts w:ascii="Arial" w:hAnsi="Arial" w:cs="Arial"/>
                <w:lang w:val="en-US" w:eastAsia="en-US"/>
              </w:rPr>
              <w:t xml:space="preserve">., </w:t>
            </w:r>
            <w:r w:rsidR="00E36038" w:rsidRPr="00AC44BB">
              <w:rPr>
                <w:rFonts w:ascii="Arial" w:hAnsi="Arial" w:cs="Arial"/>
                <w:lang w:val="en-US" w:eastAsia="en-US"/>
              </w:rPr>
              <w:t>CA</w:t>
            </w:r>
          </w:p>
        </w:tc>
        <w:tc>
          <w:tcPr>
            <w:tcW w:w="4352" w:type="dxa"/>
          </w:tcPr>
          <w:p w:rsidR="004D70C6" w:rsidRPr="00AC44BB" w:rsidRDefault="004D70C6" w:rsidP="00DC17CB">
            <w:pPr>
              <w:pStyle w:val="Footer"/>
              <w:rPr>
                <w:rFonts w:ascii="Arial" w:hAnsi="Arial" w:cs="Arial"/>
                <w:lang w:val="en-US" w:eastAsia="en-US"/>
              </w:rPr>
            </w:pPr>
          </w:p>
        </w:tc>
      </w:tr>
    </w:tbl>
    <w:p w:rsidR="00A962E8" w:rsidRPr="00B62BAE" w:rsidRDefault="00A962E8" w:rsidP="00AF01EF">
      <w:pPr>
        <w:rPr>
          <w:rFonts w:ascii="Arial" w:hAnsi="Arial" w:cs="Arial"/>
        </w:rPr>
      </w:pPr>
    </w:p>
    <w:sectPr w:rsidR="00A962E8" w:rsidRPr="00B62BAE" w:rsidSect="000627FF">
      <w:footerReference w:type="default" r:id="rId10"/>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07" w:rsidRDefault="00A76807" w:rsidP="00AF01EF">
      <w:pPr>
        <w:spacing w:line="240" w:lineRule="auto"/>
      </w:pPr>
      <w:r>
        <w:separator/>
      </w:r>
    </w:p>
  </w:endnote>
  <w:endnote w:type="continuationSeparator" w:id="0">
    <w:p w:rsidR="00A76807" w:rsidRDefault="00A76807"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07" w:rsidRDefault="00A76807" w:rsidP="00AF01EF">
      <w:pPr>
        <w:spacing w:line="240" w:lineRule="auto"/>
      </w:pPr>
      <w:r>
        <w:separator/>
      </w:r>
    </w:p>
  </w:footnote>
  <w:footnote w:type="continuationSeparator" w:id="0">
    <w:p w:rsidR="00A76807" w:rsidRDefault="00A76807"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2E"/>
    <w:multiLevelType w:val="hybridMultilevel"/>
    <w:tmpl w:val="513A88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722B1"/>
    <w:multiLevelType w:val="hybridMultilevel"/>
    <w:tmpl w:val="17849E6C"/>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nsid w:val="03D41D2B"/>
    <w:multiLevelType w:val="hybridMultilevel"/>
    <w:tmpl w:val="8946A9B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
    <w:nsid w:val="064E7E48"/>
    <w:multiLevelType w:val="hybridMultilevel"/>
    <w:tmpl w:val="9C644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A321A"/>
    <w:multiLevelType w:val="hybridMultilevel"/>
    <w:tmpl w:val="794A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12A11"/>
    <w:multiLevelType w:val="hybridMultilevel"/>
    <w:tmpl w:val="0AC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F0240"/>
    <w:multiLevelType w:val="hybridMultilevel"/>
    <w:tmpl w:val="1B7255E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7">
    <w:nsid w:val="12EB012A"/>
    <w:multiLevelType w:val="hybridMultilevel"/>
    <w:tmpl w:val="97960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C20799"/>
    <w:multiLevelType w:val="hybridMultilevel"/>
    <w:tmpl w:val="E082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0">
    <w:nsid w:val="17316E26"/>
    <w:multiLevelType w:val="hybridMultilevel"/>
    <w:tmpl w:val="8A6855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A65E6"/>
    <w:multiLevelType w:val="hybridMultilevel"/>
    <w:tmpl w:val="CDA8618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2">
    <w:nsid w:val="1B1D4E8F"/>
    <w:multiLevelType w:val="hybridMultilevel"/>
    <w:tmpl w:val="B61260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F1D59"/>
    <w:multiLevelType w:val="hybridMultilevel"/>
    <w:tmpl w:val="1F9AE00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4">
    <w:nsid w:val="1D335D2A"/>
    <w:multiLevelType w:val="hybridMultilevel"/>
    <w:tmpl w:val="6BF89C74"/>
    <w:lvl w:ilvl="0" w:tplc="450AEF08">
      <w:start w:val="2"/>
      <w:numFmt w:val="decimal"/>
      <w:lvlText w:val="%1"/>
      <w:lvlJc w:val="left"/>
      <w:pPr>
        <w:tabs>
          <w:tab w:val="num" w:pos="720"/>
        </w:tabs>
        <w:ind w:left="720" w:hanging="360"/>
      </w:pPr>
      <w:rPr>
        <w:rFonts w:hint="default"/>
      </w:rPr>
    </w:lvl>
    <w:lvl w:ilvl="1" w:tplc="B16858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591489"/>
    <w:multiLevelType w:val="hybridMultilevel"/>
    <w:tmpl w:val="0EC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2A507E39"/>
    <w:multiLevelType w:val="hybridMultilevel"/>
    <w:tmpl w:val="4256686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8">
    <w:nsid w:val="2C416474"/>
    <w:multiLevelType w:val="hybridMultilevel"/>
    <w:tmpl w:val="564E5E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21">
    <w:nsid w:val="380F5ACE"/>
    <w:multiLevelType w:val="hybridMultilevel"/>
    <w:tmpl w:val="CAD25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2">
    <w:nsid w:val="3A6D167D"/>
    <w:multiLevelType w:val="hybridMultilevel"/>
    <w:tmpl w:val="E8C0A904"/>
    <w:lvl w:ilvl="0" w:tplc="1938C0FA">
      <w:start w:val="1"/>
      <w:numFmt w:val="decimal"/>
      <w:lvlText w:val="%1."/>
      <w:lvlJc w:val="left"/>
      <w:pPr>
        <w:ind w:left="2972" w:hanging="360"/>
      </w:pPr>
      <w:rPr>
        <w:rFonts w:hint="default"/>
        <w:sz w:val="20"/>
      </w:rPr>
    </w:lvl>
    <w:lvl w:ilvl="1" w:tplc="04090019" w:tentative="1">
      <w:start w:val="1"/>
      <w:numFmt w:val="lowerLetter"/>
      <w:lvlText w:val="%2."/>
      <w:lvlJc w:val="left"/>
      <w:pPr>
        <w:ind w:left="3692" w:hanging="360"/>
      </w:pPr>
    </w:lvl>
    <w:lvl w:ilvl="2" w:tplc="0409001B" w:tentative="1">
      <w:start w:val="1"/>
      <w:numFmt w:val="lowerRoman"/>
      <w:lvlText w:val="%3."/>
      <w:lvlJc w:val="right"/>
      <w:pPr>
        <w:ind w:left="4412" w:hanging="180"/>
      </w:pPr>
    </w:lvl>
    <w:lvl w:ilvl="3" w:tplc="0409000F" w:tentative="1">
      <w:start w:val="1"/>
      <w:numFmt w:val="decimal"/>
      <w:lvlText w:val="%4."/>
      <w:lvlJc w:val="left"/>
      <w:pPr>
        <w:ind w:left="5132" w:hanging="360"/>
      </w:pPr>
    </w:lvl>
    <w:lvl w:ilvl="4" w:tplc="04090019" w:tentative="1">
      <w:start w:val="1"/>
      <w:numFmt w:val="lowerLetter"/>
      <w:lvlText w:val="%5."/>
      <w:lvlJc w:val="left"/>
      <w:pPr>
        <w:ind w:left="5852" w:hanging="360"/>
      </w:pPr>
    </w:lvl>
    <w:lvl w:ilvl="5" w:tplc="0409001B" w:tentative="1">
      <w:start w:val="1"/>
      <w:numFmt w:val="lowerRoman"/>
      <w:lvlText w:val="%6."/>
      <w:lvlJc w:val="right"/>
      <w:pPr>
        <w:ind w:left="6572" w:hanging="180"/>
      </w:pPr>
    </w:lvl>
    <w:lvl w:ilvl="6" w:tplc="0409000F" w:tentative="1">
      <w:start w:val="1"/>
      <w:numFmt w:val="decimal"/>
      <w:lvlText w:val="%7."/>
      <w:lvlJc w:val="left"/>
      <w:pPr>
        <w:ind w:left="7292" w:hanging="360"/>
      </w:pPr>
    </w:lvl>
    <w:lvl w:ilvl="7" w:tplc="04090019" w:tentative="1">
      <w:start w:val="1"/>
      <w:numFmt w:val="lowerLetter"/>
      <w:lvlText w:val="%8."/>
      <w:lvlJc w:val="left"/>
      <w:pPr>
        <w:ind w:left="8012" w:hanging="360"/>
      </w:pPr>
    </w:lvl>
    <w:lvl w:ilvl="8" w:tplc="0409001B" w:tentative="1">
      <w:start w:val="1"/>
      <w:numFmt w:val="lowerRoman"/>
      <w:lvlText w:val="%9."/>
      <w:lvlJc w:val="right"/>
      <w:pPr>
        <w:ind w:left="8732" w:hanging="180"/>
      </w:pPr>
    </w:lvl>
  </w:abstractNum>
  <w:abstractNum w:abstractNumId="23">
    <w:nsid w:val="3D4C55B7"/>
    <w:multiLevelType w:val="hybridMultilevel"/>
    <w:tmpl w:val="22742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D766A4"/>
    <w:multiLevelType w:val="hybridMultilevel"/>
    <w:tmpl w:val="B9440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5">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9B605A1"/>
    <w:multiLevelType w:val="hybridMultilevel"/>
    <w:tmpl w:val="0BA86E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316665"/>
    <w:multiLevelType w:val="hybridMultilevel"/>
    <w:tmpl w:val="DFE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132B2A"/>
    <w:multiLevelType w:val="hybridMultilevel"/>
    <w:tmpl w:val="3FF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A3705"/>
    <w:multiLevelType w:val="hybridMultilevel"/>
    <w:tmpl w:val="ECC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103CD"/>
    <w:multiLevelType w:val="hybridMultilevel"/>
    <w:tmpl w:val="574A27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2C3BDC"/>
    <w:multiLevelType w:val="hybridMultilevel"/>
    <w:tmpl w:val="2A9CFF6E"/>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2">
    <w:nsid w:val="60590881"/>
    <w:multiLevelType w:val="hybridMultilevel"/>
    <w:tmpl w:val="9D9E20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783089"/>
    <w:multiLevelType w:val="hybridMultilevel"/>
    <w:tmpl w:val="65B665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7A441E"/>
    <w:multiLevelType w:val="hybridMultilevel"/>
    <w:tmpl w:val="04FC968A"/>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5">
    <w:nsid w:val="677124E1"/>
    <w:multiLevelType w:val="hybridMultilevel"/>
    <w:tmpl w:val="FFFA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0339E"/>
    <w:multiLevelType w:val="hybridMultilevel"/>
    <w:tmpl w:val="ECA65A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AF2A56"/>
    <w:multiLevelType w:val="hybridMultilevel"/>
    <w:tmpl w:val="53A2D0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5C2BFC"/>
    <w:multiLevelType w:val="hybridMultilevel"/>
    <w:tmpl w:val="6BA4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A1910"/>
    <w:multiLevelType w:val="hybridMultilevel"/>
    <w:tmpl w:val="5AD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743F2"/>
    <w:multiLevelType w:val="hybridMultilevel"/>
    <w:tmpl w:val="B1DCE0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04544E"/>
    <w:multiLevelType w:val="hybridMultilevel"/>
    <w:tmpl w:val="FF96DF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2">
    <w:nsid w:val="7BF35DC3"/>
    <w:multiLevelType w:val="hybridMultilevel"/>
    <w:tmpl w:val="805A7752"/>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3">
    <w:nsid w:val="7C0E7EF2"/>
    <w:multiLevelType w:val="hybridMultilevel"/>
    <w:tmpl w:val="AB2C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37"/>
  </w:num>
  <w:num w:numId="4">
    <w:abstractNumId w:val="18"/>
  </w:num>
  <w:num w:numId="5">
    <w:abstractNumId w:val="36"/>
  </w:num>
  <w:num w:numId="6">
    <w:abstractNumId w:val="7"/>
  </w:num>
  <w:num w:numId="7">
    <w:abstractNumId w:val="12"/>
  </w:num>
  <w:num w:numId="8">
    <w:abstractNumId w:val="10"/>
  </w:num>
  <w:num w:numId="9">
    <w:abstractNumId w:val="32"/>
  </w:num>
  <w:num w:numId="10">
    <w:abstractNumId w:val="3"/>
  </w:num>
  <w:num w:numId="11">
    <w:abstractNumId w:val="27"/>
  </w:num>
  <w:num w:numId="12">
    <w:abstractNumId w:val="40"/>
  </w:num>
  <w:num w:numId="13">
    <w:abstractNumId w:val="26"/>
  </w:num>
  <w:num w:numId="14">
    <w:abstractNumId w:val="30"/>
  </w:num>
  <w:num w:numId="15">
    <w:abstractNumId w:val="8"/>
  </w:num>
  <w:num w:numId="16">
    <w:abstractNumId w:val="0"/>
  </w:num>
  <w:num w:numId="17">
    <w:abstractNumId w:val="38"/>
  </w:num>
  <w:num w:numId="18">
    <w:abstractNumId w:val="34"/>
  </w:num>
  <w:num w:numId="19">
    <w:abstractNumId w:val="13"/>
  </w:num>
  <w:num w:numId="20">
    <w:abstractNumId w:val="42"/>
  </w:num>
  <w:num w:numId="21">
    <w:abstractNumId w:val="1"/>
  </w:num>
  <w:num w:numId="22">
    <w:abstractNumId w:val="24"/>
  </w:num>
  <w:num w:numId="23">
    <w:abstractNumId w:val="11"/>
  </w:num>
  <w:num w:numId="24">
    <w:abstractNumId w:val="23"/>
  </w:num>
  <w:num w:numId="25">
    <w:abstractNumId w:val="43"/>
  </w:num>
  <w:num w:numId="26">
    <w:abstractNumId w:val="41"/>
  </w:num>
  <w:num w:numId="27">
    <w:abstractNumId w:val="6"/>
  </w:num>
  <w:num w:numId="28">
    <w:abstractNumId w:val="21"/>
  </w:num>
  <w:num w:numId="29">
    <w:abstractNumId w:val="17"/>
  </w:num>
  <w:num w:numId="30">
    <w:abstractNumId w:val="2"/>
  </w:num>
  <w:num w:numId="31">
    <w:abstractNumId w:val="14"/>
  </w:num>
  <w:num w:numId="32">
    <w:abstractNumId w:val="28"/>
  </w:num>
  <w:num w:numId="33">
    <w:abstractNumId w:val="20"/>
  </w:num>
  <w:num w:numId="34">
    <w:abstractNumId w:val="25"/>
  </w:num>
  <w:num w:numId="35">
    <w:abstractNumId w:val="16"/>
  </w:num>
  <w:num w:numId="36">
    <w:abstractNumId w:val="4"/>
  </w:num>
  <w:num w:numId="37">
    <w:abstractNumId w:val="19"/>
  </w:num>
  <w:num w:numId="38">
    <w:abstractNumId w:val="22"/>
  </w:num>
  <w:num w:numId="39">
    <w:abstractNumId w:val="31"/>
  </w:num>
  <w:num w:numId="40">
    <w:abstractNumId w:val="15"/>
  </w:num>
  <w:num w:numId="41">
    <w:abstractNumId w:val="35"/>
  </w:num>
  <w:num w:numId="42">
    <w:abstractNumId w:val="39"/>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20692"/>
    <w:rsid w:val="00024249"/>
    <w:rsid w:val="00046FFC"/>
    <w:rsid w:val="000627FF"/>
    <w:rsid w:val="000815FB"/>
    <w:rsid w:val="000A7DC8"/>
    <w:rsid w:val="000E0C23"/>
    <w:rsid w:val="00113FDA"/>
    <w:rsid w:val="00115A85"/>
    <w:rsid w:val="00135DB3"/>
    <w:rsid w:val="00137F34"/>
    <w:rsid w:val="001A22B9"/>
    <w:rsid w:val="001C5AD9"/>
    <w:rsid w:val="001E46B9"/>
    <w:rsid w:val="002047B2"/>
    <w:rsid w:val="00216343"/>
    <w:rsid w:val="00240C60"/>
    <w:rsid w:val="002615ED"/>
    <w:rsid w:val="00292931"/>
    <w:rsid w:val="00293497"/>
    <w:rsid w:val="002B1A71"/>
    <w:rsid w:val="002D43B4"/>
    <w:rsid w:val="002D562B"/>
    <w:rsid w:val="002F4608"/>
    <w:rsid w:val="00344724"/>
    <w:rsid w:val="00346FF1"/>
    <w:rsid w:val="00357990"/>
    <w:rsid w:val="003651D2"/>
    <w:rsid w:val="003D4F28"/>
    <w:rsid w:val="003E2A7B"/>
    <w:rsid w:val="003E2AAE"/>
    <w:rsid w:val="003E3BB5"/>
    <w:rsid w:val="003E5700"/>
    <w:rsid w:val="003E6FDE"/>
    <w:rsid w:val="003E7E7E"/>
    <w:rsid w:val="004158DF"/>
    <w:rsid w:val="00422303"/>
    <w:rsid w:val="0043700E"/>
    <w:rsid w:val="00450541"/>
    <w:rsid w:val="004A36F3"/>
    <w:rsid w:val="004B580C"/>
    <w:rsid w:val="004D70C6"/>
    <w:rsid w:val="004E67EF"/>
    <w:rsid w:val="00505DA5"/>
    <w:rsid w:val="00510422"/>
    <w:rsid w:val="0051152D"/>
    <w:rsid w:val="00517FDF"/>
    <w:rsid w:val="00542F57"/>
    <w:rsid w:val="005521F4"/>
    <w:rsid w:val="005731A3"/>
    <w:rsid w:val="0059432C"/>
    <w:rsid w:val="005A4FB3"/>
    <w:rsid w:val="005B44C4"/>
    <w:rsid w:val="005D02FF"/>
    <w:rsid w:val="00601EFC"/>
    <w:rsid w:val="00656D39"/>
    <w:rsid w:val="006877B7"/>
    <w:rsid w:val="00691C70"/>
    <w:rsid w:val="00696553"/>
    <w:rsid w:val="006A4621"/>
    <w:rsid w:val="006F1F34"/>
    <w:rsid w:val="006F34CB"/>
    <w:rsid w:val="006F39CF"/>
    <w:rsid w:val="00704CD6"/>
    <w:rsid w:val="00733A68"/>
    <w:rsid w:val="0073457B"/>
    <w:rsid w:val="00795653"/>
    <w:rsid w:val="007B6951"/>
    <w:rsid w:val="007F5EE0"/>
    <w:rsid w:val="008039FA"/>
    <w:rsid w:val="00815386"/>
    <w:rsid w:val="00823538"/>
    <w:rsid w:val="00853B0C"/>
    <w:rsid w:val="0087465A"/>
    <w:rsid w:val="00874B5D"/>
    <w:rsid w:val="00892863"/>
    <w:rsid w:val="008937F6"/>
    <w:rsid w:val="008A3B3E"/>
    <w:rsid w:val="008C5CB2"/>
    <w:rsid w:val="00912799"/>
    <w:rsid w:val="00914811"/>
    <w:rsid w:val="00917D61"/>
    <w:rsid w:val="00926960"/>
    <w:rsid w:val="009556DC"/>
    <w:rsid w:val="009A24AD"/>
    <w:rsid w:val="009C4D17"/>
    <w:rsid w:val="009D490A"/>
    <w:rsid w:val="009F28CC"/>
    <w:rsid w:val="009F75DB"/>
    <w:rsid w:val="00A124E2"/>
    <w:rsid w:val="00A1576C"/>
    <w:rsid w:val="00A42C6C"/>
    <w:rsid w:val="00A447AE"/>
    <w:rsid w:val="00A76807"/>
    <w:rsid w:val="00A814B6"/>
    <w:rsid w:val="00A962E8"/>
    <w:rsid w:val="00AB2D7D"/>
    <w:rsid w:val="00AB59A3"/>
    <w:rsid w:val="00AB6E8B"/>
    <w:rsid w:val="00AC44BB"/>
    <w:rsid w:val="00AE02E5"/>
    <w:rsid w:val="00AF017D"/>
    <w:rsid w:val="00AF01EF"/>
    <w:rsid w:val="00AF04A2"/>
    <w:rsid w:val="00AF14ED"/>
    <w:rsid w:val="00AF29B0"/>
    <w:rsid w:val="00B00911"/>
    <w:rsid w:val="00B244A0"/>
    <w:rsid w:val="00B62BAE"/>
    <w:rsid w:val="00B91D2F"/>
    <w:rsid w:val="00B93F56"/>
    <w:rsid w:val="00BC5576"/>
    <w:rsid w:val="00C15CE2"/>
    <w:rsid w:val="00C35258"/>
    <w:rsid w:val="00C50E70"/>
    <w:rsid w:val="00CC18EB"/>
    <w:rsid w:val="00CE25A1"/>
    <w:rsid w:val="00CF5675"/>
    <w:rsid w:val="00D04C9B"/>
    <w:rsid w:val="00D11E65"/>
    <w:rsid w:val="00D55C34"/>
    <w:rsid w:val="00D8082F"/>
    <w:rsid w:val="00DA14FB"/>
    <w:rsid w:val="00DC0646"/>
    <w:rsid w:val="00DC17CB"/>
    <w:rsid w:val="00DC26BA"/>
    <w:rsid w:val="00DE4F06"/>
    <w:rsid w:val="00E11670"/>
    <w:rsid w:val="00E30A58"/>
    <w:rsid w:val="00E3277F"/>
    <w:rsid w:val="00E342DF"/>
    <w:rsid w:val="00E36038"/>
    <w:rsid w:val="00E42857"/>
    <w:rsid w:val="00E54333"/>
    <w:rsid w:val="00E63874"/>
    <w:rsid w:val="00E67D82"/>
    <w:rsid w:val="00E94043"/>
    <w:rsid w:val="00EA06D7"/>
    <w:rsid w:val="00EA0997"/>
    <w:rsid w:val="00EB26E5"/>
    <w:rsid w:val="00EC417E"/>
    <w:rsid w:val="00ED232D"/>
    <w:rsid w:val="00F2038D"/>
    <w:rsid w:val="00F20493"/>
    <w:rsid w:val="00F4516B"/>
    <w:rsid w:val="00F51001"/>
    <w:rsid w:val="00F56069"/>
    <w:rsid w:val="00F678A2"/>
    <w:rsid w:val="00F71D7D"/>
    <w:rsid w:val="00F81CE6"/>
    <w:rsid w:val="00F843E9"/>
    <w:rsid w:val="00FA22CB"/>
    <w:rsid w:val="00FD273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rPr>
      <w:lang w:val="x-none" w:eastAsia="x-none"/>
    </w:r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rPr>
      <w:lang w:val="x-none" w:eastAsia="x-none"/>
    </w:r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rPr>
      <w:lang w:val="x-none" w:eastAsia="x-none"/>
    </w:r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rPr>
      <w:lang w:val="x-none" w:eastAsia="x-none"/>
    </w:r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1F42D9-F8EA-4A9C-999B-76E54F92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2014-10-21T04:53:00Z</cp:lastPrinted>
  <dcterms:created xsi:type="dcterms:W3CDTF">2015-06-17T04:06:00Z</dcterms:created>
  <dcterms:modified xsi:type="dcterms:W3CDTF">2015-06-17T04:06:00Z</dcterms:modified>
</cp:coreProperties>
</file>