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463"/>
        <w:gridCol w:w="1706"/>
      </w:tblGrid>
      <w:tr w:rsidR="00644263" w:rsidRPr="002E1056" w:rsidTr="00EA2C7E">
        <w:trPr>
          <w:trHeight w:val="834"/>
        </w:trPr>
        <w:tc>
          <w:tcPr>
            <w:tcW w:w="1985" w:type="dxa"/>
          </w:tcPr>
          <w:p w:rsidR="00644263" w:rsidRDefault="00AD4B99" w:rsidP="00E04DC5">
            <w:bookmarkStart w:id="0" w:name="_GoBack" w:colFirst="1" w:colLast="1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581025"/>
                  <wp:effectExtent l="0" t="0" r="0" b="9525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3" w:type="dxa"/>
          </w:tcPr>
          <w:p w:rsidR="002E1056" w:rsidRPr="002E1056" w:rsidRDefault="002E1056" w:rsidP="002E1056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8"/>
                <w:lang w:val="sv-SE"/>
              </w:rPr>
            </w:pPr>
            <w:r w:rsidRPr="002E1056">
              <w:rPr>
                <w:rFonts w:ascii="Arial" w:hAnsi="Arial" w:cs="Arial"/>
                <w:b/>
                <w:sz w:val="24"/>
                <w:szCs w:val="28"/>
                <w:lang w:val="sv-SE"/>
              </w:rPr>
              <w:t>RANCANGAN PERKULIAHAN</w:t>
            </w:r>
          </w:p>
          <w:p w:rsidR="002E1056" w:rsidRPr="002E1056" w:rsidRDefault="002E1056" w:rsidP="002E1056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8"/>
                <w:lang w:val="sv-SE"/>
              </w:rPr>
            </w:pPr>
            <w:r w:rsidRPr="002E1056">
              <w:rPr>
                <w:rFonts w:ascii="Arial" w:hAnsi="Arial" w:cs="Arial"/>
                <w:b/>
                <w:sz w:val="24"/>
                <w:szCs w:val="28"/>
                <w:lang w:val="sv-SE"/>
              </w:rPr>
              <w:t>PROGRAM STUDI S1 MANAJEMEN</w:t>
            </w:r>
          </w:p>
          <w:p w:rsidR="00644263" w:rsidRPr="005925AA" w:rsidRDefault="002E1056" w:rsidP="002E1056">
            <w:pPr>
              <w:jc w:val="center"/>
              <w:rPr>
                <w:lang w:val="sv-SE"/>
              </w:rPr>
            </w:pPr>
            <w:r w:rsidRPr="002E1056">
              <w:rPr>
                <w:rFonts w:ascii="Arial" w:hAnsi="Arial" w:cs="Arial"/>
                <w:b/>
                <w:sz w:val="24"/>
                <w:szCs w:val="28"/>
                <w:lang w:val="sv-SE"/>
              </w:rPr>
              <w:t>FAKULTAS EKONOMI DAN BISNIS</w:t>
            </w:r>
          </w:p>
        </w:tc>
        <w:tc>
          <w:tcPr>
            <w:tcW w:w="1706" w:type="dxa"/>
          </w:tcPr>
          <w:p w:rsidR="00644263" w:rsidRPr="002E1056" w:rsidRDefault="00644263" w:rsidP="00E04DC5">
            <w:pPr>
              <w:ind w:right="-2088"/>
              <w:rPr>
                <w:rFonts w:ascii="Book Antiqua" w:hAnsi="Book Antiqua"/>
                <w:sz w:val="96"/>
                <w:szCs w:val="110"/>
              </w:rPr>
            </w:pPr>
            <w:r w:rsidRPr="002E1056">
              <w:rPr>
                <w:rFonts w:ascii="Book Antiqua" w:hAnsi="Book Antiqua"/>
                <w:sz w:val="96"/>
                <w:szCs w:val="110"/>
                <w:lang w:val="sv-SE"/>
              </w:rPr>
              <w:t xml:space="preserve"> </w:t>
            </w:r>
            <w:r w:rsidRPr="00EA2C7E">
              <w:rPr>
                <w:rFonts w:ascii="Book Antiqua" w:hAnsi="Book Antiqua"/>
                <w:sz w:val="72"/>
                <w:szCs w:val="110"/>
              </w:rPr>
              <w:t>Q</w:t>
            </w:r>
          </w:p>
        </w:tc>
      </w:tr>
      <w:bookmarkEnd w:id="0"/>
    </w:tbl>
    <w:p w:rsidR="00644263" w:rsidRPr="00794582" w:rsidRDefault="00644263" w:rsidP="00644263">
      <w:pPr>
        <w:rPr>
          <w:rFonts w:ascii="Arial" w:hAnsi="Arial" w:cs="Arial"/>
          <w:sz w:val="10"/>
          <w:szCs w:val="10"/>
        </w:rPr>
      </w:pPr>
    </w:p>
    <w:tbl>
      <w:tblPr>
        <w:tblW w:w="151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040"/>
      </w:tblGrid>
      <w:tr w:rsidR="00644263" w:rsidRPr="00794582" w:rsidTr="00EA2C7E">
        <w:trPr>
          <w:trHeight w:val="236"/>
        </w:trPr>
        <w:tc>
          <w:tcPr>
            <w:tcW w:w="1960" w:type="dxa"/>
          </w:tcPr>
          <w:p w:rsidR="00644263" w:rsidRPr="002E1056" w:rsidRDefault="00644263" w:rsidP="00E04DC5">
            <w:pPr>
              <w:rPr>
                <w:rFonts w:ascii="Arial" w:hAnsi="Arial" w:cs="Arial"/>
                <w:sz w:val="18"/>
                <w:szCs w:val="20"/>
              </w:rPr>
            </w:pPr>
            <w:r w:rsidRPr="002E1056">
              <w:rPr>
                <w:rFonts w:ascii="Arial" w:hAnsi="Arial" w:cs="Arial"/>
                <w:sz w:val="18"/>
                <w:szCs w:val="20"/>
              </w:rPr>
              <w:t xml:space="preserve">No. </w:t>
            </w:r>
            <w:proofErr w:type="spellStart"/>
            <w:r w:rsidRPr="002E1056">
              <w:rPr>
                <w:rFonts w:ascii="Arial" w:hAnsi="Arial" w:cs="Arial"/>
                <w:sz w:val="18"/>
                <w:szCs w:val="20"/>
              </w:rPr>
              <w:t>Dokumen</w:t>
            </w:r>
            <w:proofErr w:type="spellEnd"/>
          </w:p>
        </w:tc>
        <w:tc>
          <w:tcPr>
            <w:tcW w:w="3385" w:type="dxa"/>
          </w:tcPr>
          <w:p w:rsidR="00644263" w:rsidRPr="002E1056" w:rsidRDefault="00644263" w:rsidP="00E04DC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E1056">
              <w:rPr>
                <w:rFonts w:ascii="Arial" w:hAnsi="Arial" w:cs="Arial"/>
                <w:b/>
                <w:sz w:val="18"/>
                <w:szCs w:val="20"/>
              </w:rPr>
              <w:t>061.423.4.35.02</w:t>
            </w:r>
          </w:p>
        </w:tc>
        <w:tc>
          <w:tcPr>
            <w:tcW w:w="9809" w:type="dxa"/>
            <w:gridSpan w:val="6"/>
          </w:tcPr>
          <w:p w:rsidR="00644263" w:rsidRPr="00794582" w:rsidRDefault="00644263" w:rsidP="00E04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263" w:rsidRPr="00794582" w:rsidTr="00EA2C7E">
        <w:trPr>
          <w:trHeight w:val="242"/>
        </w:trPr>
        <w:tc>
          <w:tcPr>
            <w:tcW w:w="1960" w:type="dxa"/>
          </w:tcPr>
          <w:p w:rsidR="00644263" w:rsidRPr="002E1056" w:rsidRDefault="00644263" w:rsidP="00E04DC5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E1056">
              <w:rPr>
                <w:rFonts w:ascii="Arial" w:hAnsi="Arial" w:cs="Arial"/>
                <w:sz w:val="18"/>
                <w:szCs w:val="20"/>
              </w:rPr>
              <w:t>Tgl</w:t>
            </w:r>
            <w:proofErr w:type="spellEnd"/>
            <w:r w:rsidRPr="002E1056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2E1056">
              <w:rPr>
                <w:rFonts w:ascii="Arial" w:hAnsi="Arial" w:cs="Arial"/>
                <w:sz w:val="18"/>
                <w:szCs w:val="20"/>
              </w:rPr>
              <w:t>Efektif</w:t>
            </w:r>
            <w:proofErr w:type="spellEnd"/>
          </w:p>
        </w:tc>
        <w:tc>
          <w:tcPr>
            <w:tcW w:w="3385" w:type="dxa"/>
          </w:tcPr>
          <w:p w:rsidR="00644263" w:rsidRPr="002E1056" w:rsidRDefault="00644263" w:rsidP="00E04DC5">
            <w:pPr>
              <w:rPr>
                <w:rFonts w:ascii="Arial" w:hAnsi="Arial" w:cs="Arial"/>
                <w:sz w:val="18"/>
                <w:szCs w:val="20"/>
              </w:rPr>
            </w:pPr>
            <w:r w:rsidRPr="002E1056">
              <w:rPr>
                <w:rFonts w:ascii="Arial" w:hAnsi="Arial" w:cs="Arial"/>
                <w:sz w:val="18"/>
                <w:szCs w:val="20"/>
              </w:rPr>
              <w:t xml:space="preserve">01 September </w:t>
            </w:r>
            <w:r w:rsidR="0082236F" w:rsidRPr="002E1056">
              <w:rPr>
                <w:rFonts w:ascii="Arial" w:hAnsi="Arial" w:cs="Arial"/>
                <w:sz w:val="18"/>
                <w:szCs w:val="20"/>
              </w:rPr>
              <w:t>2012</w:t>
            </w:r>
          </w:p>
        </w:tc>
        <w:tc>
          <w:tcPr>
            <w:tcW w:w="1425" w:type="dxa"/>
          </w:tcPr>
          <w:p w:rsidR="00644263" w:rsidRPr="00794582" w:rsidRDefault="00644263" w:rsidP="00E04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44263" w:rsidRPr="00794582" w:rsidRDefault="00644263" w:rsidP="00E04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644263" w:rsidRPr="00794582" w:rsidRDefault="00644263" w:rsidP="00E04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44263" w:rsidRPr="00794582" w:rsidRDefault="00644263" w:rsidP="00E04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644263" w:rsidRPr="00794582" w:rsidRDefault="00644263" w:rsidP="00E04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644263" w:rsidRPr="00794582" w:rsidRDefault="00644263" w:rsidP="00E04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263" w:rsidRDefault="00644263" w:rsidP="00644263">
      <w:pPr>
        <w:rPr>
          <w:rFonts w:ascii="Arial" w:hAnsi="Arial" w:cs="Arial"/>
          <w:b/>
          <w:sz w:val="20"/>
        </w:rPr>
      </w:pPr>
    </w:p>
    <w:p w:rsidR="002E1056" w:rsidRPr="002E1056" w:rsidRDefault="002E1056" w:rsidP="002E1056">
      <w:pPr>
        <w:spacing w:line="240" w:lineRule="auto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>Judul</w:t>
      </w:r>
      <w:proofErr w:type="spellEnd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 xml:space="preserve"> Mata </w:t>
      </w:r>
      <w:proofErr w:type="spellStart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>Kuliah</w:t>
      </w:r>
      <w:proofErr w:type="spellEnd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E105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Ekonomika</w:t>
      </w:r>
      <w:proofErr w:type="spellEnd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E105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Pr="002E105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E1056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>Sks</w:t>
      </w:r>
      <w:proofErr w:type="spellEnd"/>
      <w:r w:rsidRPr="002E105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2E1056">
        <w:rPr>
          <w:rFonts w:ascii="Arial" w:hAnsi="Arial" w:cs="Arial"/>
          <w:bCs/>
          <w:color w:val="000000"/>
          <w:sz w:val="20"/>
          <w:szCs w:val="20"/>
        </w:rPr>
        <w:t xml:space="preserve"> 3 </w:t>
      </w:r>
      <w:r w:rsidRPr="002E1056">
        <w:rPr>
          <w:rFonts w:ascii="Arial" w:hAnsi="Arial" w:cs="Arial"/>
          <w:bCs/>
          <w:color w:val="000000"/>
          <w:sz w:val="20"/>
          <w:szCs w:val="20"/>
        </w:rPr>
        <w:tab/>
      </w:r>
      <w:r w:rsidRPr="002E1056">
        <w:rPr>
          <w:rFonts w:ascii="Arial" w:hAnsi="Arial" w:cs="Arial"/>
          <w:bCs/>
          <w:color w:val="000000"/>
          <w:sz w:val="20"/>
          <w:szCs w:val="20"/>
        </w:rPr>
        <w:tab/>
      </w:r>
      <w:r w:rsidRPr="002E1056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2E1056">
        <w:rPr>
          <w:rFonts w:ascii="Arial" w:hAnsi="Arial" w:cs="Arial"/>
          <w:b/>
          <w:color w:val="000000"/>
          <w:sz w:val="20"/>
          <w:szCs w:val="20"/>
        </w:rPr>
        <w:t>Kode</w:t>
      </w:r>
      <w:proofErr w:type="spellEnd"/>
      <w:r w:rsidRPr="002E10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E105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EA2C7E">
        <w:rPr>
          <w:rFonts w:ascii="Arial" w:hAnsi="Arial" w:cs="Arial"/>
          <w:b/>
          <w:bCs/>
          <w:color w:val="000000"/>
          <w:sz w:val="20"/>
          <w:szCs w:val="20"/>
        </w:rPr>
        <w:t>84024</w:t>
      </w:r>
    </w:p>
    <w:p w:rsidR="002E1056" w:rsidRPr="002E1056" w:rsidRDefault="002E1056" w:rsidP="002E1056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E1056">
        <w:rPr>
          <w:rFonts w:ascii="Arial" w:hAnsi="Arial" w:cs="Arial"/>
          <w:b/>
          <w:color w:val="000000"/>
          <w:sz w:val="20"/>
          <w:szCs w:val="20"/>
        </w:rPr>
        <w:t>Dosen</w:t>
      </w:r>
      <w:proofErr w:type="spellEnd"/>
      <w:r w:rsidRPr="002E1056">
        <w:rPr>
          <w:rFonts w:ascii="Arial" w:hAnsi="Arial" w:cs="Arial"/>
          <w:b/>
          <w:color w:val="000000"/>
          <w:sz w:val="20"/>
          <w:szCs w:val="20"/>
        </w:rPr>
        <w:t xml:space="preserve">/Team Teaching  </w:t>
      </w:r>
      <w:r w:rsidRPr="002E1056"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2E1056">
        <w:rPr>
          <w:rFonts w:ascii="Arial" w:hAnsi="Arial" w:cs="Arial"/>
          <w:color w:val="000000"/>
          <w:sz w:val="20"/>
          <w:szCs w:val="20"/>
        </w:rPr>
        <w:t xml:space="preserve"> 1. </w:t>
      </w:r>
      <w:r w:rsidR="00EA2C7E">
        <w:rPr>
          <w:rFonts w:ascii="Arial" w:hAnsi="Arial" w:cs="Arial"/>
          <w:color w:val="000000"/>
          <w:sz w:val="20"/>
          <w:szCs w:val="20"/>
        </w:rPr>
        <w:t xml:space="preserve">Ir. </w:t>
      </w:r>
      <w:proofErr w:type="spellStart"/>
      <w:r w:rsidR="00EA2C7E">
        <w:rPr>
          <w:rFonts w:ascii="Arial" w:hAnsi="Arial" w:cs="Arial"/>
          <w:color w:val="000000"/>
          <w:sz w:val="20"/>
          <w:szCs w:val="20"/>
        </w:rPr>
        <w:t>Sahibul</w:t>
      </w:r>
      <w:proofErr w:type="spellEnd"/>
      <w:r w:rsidR="00EA2C7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A2C7E">
        <w:rPr>
          <w:rFonts w:ascii="Arial" w:hAnsi="Arial" w:cs="Arial"/>
          <w:color w:val="000000"/>
          <w:sz w:val="20"/>
          <w:szCs w:val="20"/>
        </w:rPr>
        <w:t>Munir</w:t>
      </w:r>
      <w:proofErr w:type="spellEnd"/>
      <w:r w:rsidR="00EA2C7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A2C7E">
        <w:rPr>
          <w:rFonts w:ascii="Arial" w:hAnsi="Arial" w:cs="Arial"/>
          <w:color w:val="000000"/>
          <w:sz w:val="20"/>
          <w:szCs w:val="20"/>
        </w:rPr>
        <w:t>M.Si</w:t>
      </w:r>
      <w:proofErr w:type="spellEnd"/>
      <w:r w:rsidR="00EA2C7E">
        <w:rPr>
          <w:rFonts w:ascii="Arial" w:hAnsi="Arial" w:cs="Arial"/>
          <w:color w:val="000000"/>
          <w:sz w:val="20"/>
          <w:szCs w:val="20"/>
        </w:rPr>
        <w:t>.</w:t>
      </w:r>
    </w:p>
    <w:p w:rsidR="002E1056" w:rsidRPr="002E1056" w:rsidRDefault="002E1056" w:rsidP="002E1056">
      <w:pPr>
        <w:spacing w:line="240" w:lineRule="auto"/>
        <w:ind w:left="0" w:hanging="142"/>
        <w:rPr>
          <w:rFonts w:ascii="Arial" w:hAnsi="Arial" w:cs="Arial"/>
          <w:color w:val="000000"/>
          <w:sz w:val="20"/>
          <w:szCs w:val="20"/>
        </w:rPr>
      </w:pPr>
      <w:r w:rsidRPr="002E1056">
        <w:rPr>
          <w:rFonts w:ascii="Arial" w:hAnsi="Arial" w:cs="Arial"/>
          <w:color w:val="000000"/>
          <w:sz w:val="20"/>
          <w:szCs w:val="20"/>
        </w:rPr>
        <w:tab/>
      </w:r>
      <w:r w:rsidRPr="002E1056">
        <w:rPr>
          <w:rFonts w:ascii="Arial" w:hAnsi="Arial" w:cs="Arial"/>
          <w:color w:val="000000"/>
          <w:sz w:val="20"/>
          <w:szCs w:val="20"/>
        </w:rPr>
        <w:tab/>
      </w:r>
      <w:r w:rsidRPr="002E1056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2E1056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2E1056">
        <w:rPr>
          <w:rFonts w:ascii="Arial" w:hAnsi="Arial" w:cs="Arial"/>
          <w:color w:val="000000"/>
          <w:sz w:val="20"/>
          <w:szCs w:val="20"/>
        </w:rPr>
        <w:tab/>
        <w:t xml:space="preserve">   2.   </w:t>
      </w:r>
    </w:p>
    <w:p w:rsidR="002E1056" w:rsidRPr="002E1056" w:rsidRDefault="002E1056" w:rsidP="002E1056">
      <w:pPr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2E1056">
        <w:rPr>
          <w:rFonts w:ascii="Arial" w:hAnsi="Arial" w:cs="Arial"/>
          <w:b/>
          <w:color w:val="000000"/>
          <w:sz w:val="20"/>
          <w:szCs w:val="20"/>
        </w:rPr>
        <w:t>Diskripsi</w:t>
      </w:r>
      <w:proofErr w:type="spellEnd"/>
      <w:r w:rsidRPr="002E1056">
        <w:rPr>
          <w:rFonts w:ascii="Arial" w:hAnsi="Arial" w:cs="Arial"/>
          <w:b/>
          <w:color w:val="000000"/>
          <w:sz w:val="20"/>
          <w:szCs w:val="20"/>
        </w:rPr>
        <w:t xml:space="preserve"> Mata </w:t>
      </w:r>
      <w:proofErr w:type="spellStart"/>
      <w:r w:rsidRPr="002E1056">
        <w:rPr>
          <w:rFonts w:ascii="Arial" w:hAnsi="Arial" w:cs="Arial"/>
          <w:b/>
          <w:color w:val="000000"/>
          <w:sz w:val="20"/>
          <w:szCs w:val="20"/>
        </w:rPr>
        <w:t>Kuliah</w:t>
      </w:r>
      <w:proofErr w:type="spellEnd"/>
      <w:r w:rsidRPr="002E10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E1056">
        <w:rPr>
          <w:rFonts w:ascii="Arial" w:hAnsi="Arial" w:cs="Arial"/>
          <w:b/>
          <w:color w:val="000000"/>
          <w:sz w:val="20"/>
          <w:szCs w:val="20"/>
        </w:rPr>
        <w:tab/>
      </w:r>
      <w:r w:rsidRPr="002E1056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2E1056" w:rsidRPr="002E1056" w:rsidRDefault="002E1056" w:rsidP="00EA2C7E">
      <w:pPr>
        <w:numPr>
          <w:ilvl w:val="0"/>
          <w:numId w:val="39"/>
        </w:numPr>
        <w:spacing w:line="240" w:lineRule="auto"/>
        <w:ind w:left="1701" w:hanging="567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struktur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keseluruhan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>.</w:t>
      </w:r>
    </w:p>
    <w:p w:rsidR="002E1056" w:rsidRPr="002E1056" w:rsidRDefault="002E1056" w:rsidP="00EA2C7E">
      <w:pPr>
        <w:numPr>
          <w:ilvl w:val="0"/>
          <w:numId w:val="39"/>
        </w:numPr>
        <w:spacing w:line="240" w:lineRule="auto"/>
        <w:ind w:left="1701" w:hanging="567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fakultas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lulusan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kesarjanaan</w:t>
      </w:r>
      <w:proofErr w:type="spellEnd"/>
    </w:p>
    <w:p w:rsidR="002E1056" w:rsidRPr="002E1056" w:rsidRDefault="002E1056" w:rsidP="00EA2C7E">
      <w:pPr>
        <w:numPr>
          <w:ilvl w:val="0"/>
          <w:numId w:val="39"/>
        </w:numPr>
        <w:ind w:left="1701" w:hanging="567"/>
        <w:rPr>
          <w:rFonts w:ascii="Arial" w:hAnsi="Arial" w:cs="Arial"/>
          <w:bCs/>
          <w:color w:val="000000"/>
          <w:sz w:val="20"/>
          <w:szCs w:val="20"/>
          <w:lang w:val="fi-FI"/>
        </w:rPr>
      </w:pP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2E1056">
        <w:rPr>
          <w:rFonts w:ascii="Arial" w:hAnsi="Arial" w:cs="Arial"/>
          <w:color w:val="000000"/>
          <w:sz w:val="20"/>
          <w:szCs w:val="20"/>
        </w:rPr>
        <w:t xml:space="preserve"> lain yang </w:t>
      </w:r>
      <w:proofErr w:type="spellStart"/>
      <w:r w:rsidRPr="002E1056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</w:p>
    <w:p w:rsidR="002E1056" w:rsidRPr="002E1056" w:rsidRDefault="002E1056" w:rsidP="002E1056">
      <w:pPr>
        <w:ind w:left="0" w:firstLine="0"/>
        <w:rPr>
          <w:rFonts w:ascii="Arial" w:hAnsi="Arial" w:cs="Arial"/>
          <w:bCs/>
          <w:color w:val="000000"/>
          <w:sz w:val="20"/>
          <w:szCs w:val="20"/>
          <w:lang w:val="fi-FI"/>
        </w:rPr>
      </w:pPr>
    </w:p>
    <w:p w:rsidR="00644263" w:rsidRPr="00683944" w:rsidRDefault="00C37E6C" w:rsidP="00644263">
      <w:pPr>
        <w:ind w:left="2212" w:hanging="2212"/>
        <w:rPr>
          <w:rFonts w:ascii="Arial" w:hAnsi="Arial" w:cs="Arial"/>
          <w:color w:val="000000"/>
          <w:sz w:val="20"/>
          <w:lang w:val="sv-SE"/>
        </w:rPr>
      </w:pPr>
      <w:r>
        <w:rPr>
          <w:rFonts w:ascii="Arial" w:hAnsi="Arial" w:cs="Arial"/>
          <w:color w:val="000000"/>
          <w:sz w:val="20"/>
          <w:lang w:val="sv-SE"/>
        </w:rPr>
        <w:t>Kompetensi</w:t>
      </w:r>
      <w:r w:rsidR="00644263" w:rsidRPr="00683944">
        <w:rPr>
          <w:rFonts w:ascii="Arial" w:hAnsi="Arial" w:cs="Arial"/>
          <w:color w:val="000000"/>
          <w:sz w:val="20"/>
          <w:lang w:val="sv-SE"/>
        </w:rPr>
        <w:t xml:space="preserve"> </w:t>
      </w:r>
      <w:r w:rsidR="00EA2C7E">
        <w:rPr>
          <w:rFonts w:ascii="Arial" w:hAnsi="Arial" w:cs="Arial"/>
          <w:color w:val="000000"/>
          <w:sz w:val="20"/>
          <w:lang w:val="sv-SE"/>
        </w:rPr>
        <w:tab/>
      </w:r>
      <w:r w:rsidR="00644263" w:rsidRPr="00683944">
        <w:rPr>
          <w:rFonts w:ascii="Arial" w:hAnsi="Arial" w:cs="Arial"/>
          <w:color w:val="000000"/>
          <w:sz w:val="20"/>
          <w:lang w:val="sv-SE"/>
        </w:rPr>
        <w:t xml:space="preserve">   </w:t>
      </w:r>
      <w:r w:rsidR="00BD0598">
        <w:rPr>
          <w:rFonts w:ascii="Arial" w:hAnsi="Arial" w:cs="Arial"/>
          <w:color w:val="000000"/>
          <w:sz w:val="20"/>
          <w:lang w:val="sv-SE"/>
        </w:rPr>
        <w:tab/>
      </w:r>
      <w:r w:rsidR="00644263" w:rsidRPr="00683944">
        <w:rPr>
          <w:rFonts w:ascii="Arial" w:hAnsi="Arial" w:cs="Arial"/>
          <w:color w:val="000000"/>
          <w:sz w:val="20"/>
          <w:lang w:val="sv-SE"/>
        </w:rPr>
        <w:t xml:space="preserve"> : </w:t>
      </w:r>
      <w:r w:rsidR="00BD0598">
        <w:rPr>
          <w:rFonts w:ascii="Arial" w:hAnsi="Arial" w:cs="Arial"/>
          <w:color w:val="000000"/>
          <w:sz w:val="20"/>
          <w:lang w:val="sv-SE"/>
        </w:rPr>
        <w:t xml:space="preserve"> </w:t>
      </w:r>
      <w:r w:rsidR="00644263" w:rsidRPr="00683944">
        <w:rPr>
          <w:rFonts w:ascii="Arial" w:hAnsi="Arial" w:cs="Arial"/>
          <w:color w:val="000000"/>
          <w:sz w:val="20"/>
          <w:lang w:val="sv-SE"/>
        </w:rPr>
        <w:t>Mampu membuat kesimpulan berdasarkan hasil pengujian dan analisis data dari data   yang di  kumpulkan.</w:t>
      </w:r>
    </w:p>
    <w:p w:rsidR="00644263" w:rsidRPr="00683944" w:rsidRDefault="00644263" w:rsidP="00644263">
      <w:pPr>
        <w:rPr>
          <w:color w:val="000000"/>
          <w:sz w:val="18"/>
          <w:lang w:val="sv-SE"/>
        </w:rPr>
      </w:pPr>
      <w:r w:rsidRPr="00683944">
        <w:rPr>
          <w:rFonts w:ascii="Arial" w:hAnsi="Arial" w:cs="Arial"/>
          <w:color w:val="000000"/>
          <w:lang w:val="sv-SE"/>
        </w:rPr>
        <w:tab/>
      </w:r>
      <w:r w:rsidRPr="00683944">
        <w:rPr>
          <w:rFonts w:ascii="Arial" w:hAnsi="Arial" w:cs="Arial"/>
          <w:color w:val="000000"/>
          <w:lang w:val="sv-SE"/>
        </w:rPr>
        <w:tab/>
      </w:r>
      <w:r w:rsidRPr="00683944">
        <w:rPr>
          <w:rFonts w:ascii="Arial" w:hAnsi="Arial" w:cs="Arial"/>
          <w:color w:val="000000"/>
          <w:lang w:val="sv-SE"/>
        </w:rPr>
        <w:tab/>
        <w:t xml:space="preserve"> </w:t>
      </w:r>
      <w:r w:rsidRPr="00683944">
        <w:rPr>
          <w:rFonts w:ascii="Arial" w:hAnsi="Arial" w:cs="Arial"/>
          <w:color w:val="000000"/>
          <w:lang w:val="sv-SE"/>
        </w:rPr>
        <w:tab/>
      </w:r>
      <w:r w:rsidRPr="00683944">
        <w:rPr>
          <w:rFonts w:ascii="Arial" w:hAnsi="Arial" w:cs="Arial"/>
          <w:color w:val="000000"/>
          <w:lang w:val="sv-SE"/>
        </w:rPr>
        <w:tab/>
      </w:r>
      <w:r w:rsidRPr="00683944">
        <w:rPr>
          <w:rFonts w:ascii="Arial" w:hAnsi="Arial" w:cs="Arial"/>
          <w:color w:val="000000"/>
          <w:lang w:val="sv-SE"/>
        </w:rPr>
        <w:tab/>
        <w:t xml:space="preserve">  </w:t>
      </w:r>
    </w:p>
    <w:p w:rsidR="00644263" w:rsidRPr="00644263" w:rsidRDefault="00644263" w:rsidP="00644263">
      <w:pPr>
        <w:rPr>
          <w:color w:val="000000"/>
          <w:sz w:val="10"/>
          <w:lang w:val="sv-SE"/>
        </w:rPr>
      </w:pPr>
    </w:p>
    <w:tbl>
      <w:tblPr>
        <w:tblW w:w="151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019"/>
        <w:gridCol w:w="3359"/>
        <w:gridCol w:w="2726"/>
        <w:gridCol w:w="3214"/>
        <w:gridCol w:w="1006"/>
      </w:tblGrid>
      <w:tr w:rsidR="00EA2C7E" w:rsidRPr="00E54096" w:rsidTr="004719AA">
        <w:trPr>
          <w:trHeight w:val="207"/>
          <w:tblHeader/>
        </w:trPr>
        <w:tc>
          <w:tcPr>
            <w:tcW w:w="8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016774" w:rsidRDefault="00EA2C7E" w:rsidP="00EA2C7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*</w:t>
            </w:r>
          </w:p>
        </w:tc>
        <w:tc>
          <w:tcPr>
            <w:tcW w:w="401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016774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35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016774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72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016774" w:rsidRDefault="00EA2C7E" w:rsidP="00E07A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EA2C7E" w:rsidRPr="00016774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321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016774" w:rsidRDefault="00EA2C7E" w:rsidP="00E07A9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EA2C7E" w:rsidRPr="00016774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Indekator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)*</w:t>
            </w:r>
          </w:p>
        </w:tc>
        <w:tc>
          <w:tcPr>
            <w:tcW w:w="100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016774" w:rsidRDefault="00EA2C7E" w:rsidP="00EA2C7E">
            <w:pPr>
              <w:spacing w:line="240" w:lineRule="auto"/>
              <w:ind w:left="-5" w:firstLine="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EA2C7E" w:rsidRPr="00E54096" w:rsidTr="004719AA">
        <w:trPr>
          <w:trHeight w:val="257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301DC2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301DC2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301DC2" w:rsidRDefault="00EA2C7E" w:rsidP="00E07A9E">
            <w:pPr>
              <w:spacing w:line="240" w:lineRule="auto"/>
              <w:ind w:left="1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301DC2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301DC2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301DC2" w:rsidRDefault="00EA2C7E" w:rsidP="00E07A9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1" w:name="_Hlk234305047"/>
            <w:r w:rsidRPr="00EA2C7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145125">
            <w:pPr>
              <w:numPr>
                <w:ilvl w:val="0"/>
                <w:numId w:val="23"/>
              </w:numPr>
              <w:tabs>
                <w:tab w:val="clear" w:pos="720"/>
              </w:tabs>
              <w:ind w:left="418" w:hanging="33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 xml:space="preserve">Memahami 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dan menyepakati kontrak perkuliahan</w:t>
            </w:r>
          </w:p>
          <w:p w:rsidR="00EA2C7E" w:rsidRPr="00EA2C7E" w:rsidRDefault="00EA2C7E" w:rsidP="00145125">
            <w:pPr>
              <w:numPr>
                <w:ilvl w:val="0"/>
                <w:numId w:val="23"/>
              </w:numPr>
              <w:tabs>
                <w:tab w:val="clear" w:pos="720"/>
              </w:tabs>
              <w:ind w:left="418" w:hanging="33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u w:val="single"/>
              </w:rPr>
              <w:t>M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id-ID"/>
              </w:rPr>
              <w:t xml:space="preserve">enjelaskan 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dan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id-ID"/>
              </w:rPr>
              <w:t>mengidentifikasikan</w:t>
            </w:r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definisi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mikro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ekonomi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dan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prinsip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ekonomi</w:t>
            </w:r>
            <w:proofErr w:type="spellEnd"/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B0E0E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EA2C7E" w:rsidRPr="00EA2C7E" w:rsidRDefault="00EA2C7E" w:rsidP="00CB0E0E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Definisi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mikro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ekonomi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dan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prinsip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ekonomi</w:t>
            </w:r>
            <w:proofErr w:type="spellEnd"/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Discovery learning</w:t>
            </w:r>
          </w:p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</w:p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 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903627">
            <w:pPr>
              <w:numPr>
                <w:ilvl w:val="0"/>
                <w:numId w:val="37"/>
              </w:numPr>
              <w:spacing w:line="240" w:lineRule="auto"/>
              <w:ind w:left="244" w:hanging="306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Membedakan definisi</w:t>
            </w:r>
            <w:r w:rsidRPr="00EA2C7E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konsep</w:t>
            </w:r>
            <w:proofErr w:type="spellEnd"/>
          </w:p>
          <w:p w:rsidR="00EA2C7E" w:rsidRPr="00EA2C7E" w:rsidRDefault="00EA2C7E" w:rsidP="00903627">
            <w:pPr>
              <w:numPr>
                <w:ilvl w:val="0"/>
                <w:numId w:val="37"/>
              </w:numPr>
              <w:spacing w:line="240" w:lineRule="auto"/>
              <w:ind w:left="244" w:hanging="306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A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nalisis ilmu ekonomi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5%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9B0513">
            <w:pPr>
              <w:numPr>
                <w:ilvl w:val="0"/>
                <w:numId w:val="26"/>
              </w:numPr>
              <w:spacing w:line="240" w:lineRule="auto"/>
              <w:ind w:left="388" w:hanging="28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id-ID"/>
              </w:rPr>
              <w:t>menjelaskan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 hubungan antar variabel dari fungsi perminataan dan fungsi penawaran . </w:t>
            </w:r>
          </w:p>
          <w:p w:rsidR="00EA2C7E" w:rsidRPr="00EA2C7E" w:rsidRDefault="00EA2C7E" w:rsidP="009B0513">
            <w:pPr>
              <w:numPr>
                <w:ilvl w:val="0"/>
                <w:numId w:val="26"/>
              </w:numPr>
              <w:spacing w:line="240" w:lineRule="auto"/>
              <w:ind w:left="388" w:hanging="28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id-ID"/>
              </w:rPr>
              <w:t xml:space="preserve">menjelaskan 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kondisi keseimbangan dan ketidakseimangan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B0E0E">
            <w:pPr>
              <w:spacing w:line="240" w:lineRule="auto"/>
              <w:ind w:left="248" w:firstLine="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Teori permintaan, penawaran</w:t>
            </w:r>
            <w:r w:rsidRPr="00EA2C7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sz w:val="18"/>
                <w:szCs w:val="20"/>
              </w:rPr>
              <w:t>dan</w:t>
            </w:r>
            <w:proofErr w:type="spellEnd"/>
            <w:r w:rsidRPr="00EA2C7E">
              <w:rPr>
                <w:rFonts w:ascii="Arial" w:hAnsi="Arial" w:cs="Arial"/>
                <w:sz w:val="18"/>
                <w:szCs w:val="20"/>
              </w:rPr>
              <w:t xml:space="preserve"> K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eseimbang pasar. 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BE1F4C">
            <w:pPr>
              <w:numPr>
                <w:ilvl w:val="0"/>
                <w:numId w:val="28"/>
              </w:numPr>
              <w:spacing w:line="240" w:lineRule="auto"/>
              <w:ind w:left="290" w:hanging="28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Discovery learning</w:t>
            </w:r>
          </w:p>
          <w:p w:rsidR="00EA2C7E" w:rsidRPr="00EA2C7E" w:rsidRDefault="00EA2C7E" w:rsidP="00BE1F4C">
            <w:pPr>
              <w:numPr>
                <w:ilvl w:val="0"/>
                <w:numId w:val="28"/>
              </w:numPr>
              <w:spacing w:line="240" w:lineRule="auto"/>
              <w:ind w:left="290" w:hanging="28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Contextual instruction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BE1F4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192" w:hanging="251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Kreativitas pembentukan fungsi permintaan yang spesifik berdasarkan data empiris. </w:t>
            </w:r>
          </w:p>
          <w:p w:rsidR="00EA2C7E" w:rsidRPr="00EA2C7E" w:rsidRDefault="00EA2C7E" w:rsidP="00BE1F4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192" w:hanging="251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Ketepatan cara analisis da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n ketepatan dalam penjajian fungsi permintaan dan penawaran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5%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sensitivitas permantaan dan penawarana terhadap faktor-faktor yang mempengaruhinya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B0E0E">
            <w:pPr>
              <w:spacing w:line="240" w:lineRule="auto"/>
              <w:ind w:left="234" w:firstLine="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sensitivitas permantaan dan penawarana terhadap faktor-faktor yang mempengaruhinya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43B7C">
            <w:pPr>
              <w:numPr>
                <w:ilvl w:val="0"/>
                <w:numId w:val="38"/>
              </w:numPr>
              <w:spacing w:line="240" w:lineRule="auto"/>
              <w:ind w:left="188" w:hanging="238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 xml:space="preserve">Kemampuan  memahami </w:t>
            </w:r>
          </w:p>
          <w:p w:rsidR="00EA2C7E" w:rsidRPr="00EA2C7E" w:rsidRDefault="00EA2C7E" w:rsidP="00E43B7C">
            <w:pPr>
              <w:numPr>
                <w:ilvl w:val="0"/>
                <w:numId w:val="38"/>
              </w:numPr>
              <w:spacing w:line="240" w:lineRule="auto"/>
              <w:ind w:left="188" w:hanging="238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lastRenderedPageBreak/>
              <w:t>4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teori produksi dengan satu input variabel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B0E0E">
            <w:pPr>
              <w:spacing w:line="240" w:lineRule="auto"/>
              <w:ind w:left="262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teori produksi dengan satu input variabel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869D2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E869D2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E869D2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EA2C7E" w:rsidRPr="00E54096" w:rsidTr="004719AA">
        <w:trPr>
          <w:trHeight w:val="62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teori biaya produksi jangka pendek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Teori biaya produksi jangka pendek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145083">
            <w:pPr>
              <w:numPr>
                <w:ilvl w:val="0"/>
                <w:numId w:val="32"/>
              </w:numPr>
              <w:spacing w:line="240" w:lineRule="auto"/>
              <w:ind w:left="262" w:hanging="266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  <w:p w:rsidR="00EA2C7E" w:rsidRPr="00EA2C7E" w:rsidRDefault="00EA2C7E" w:rsidP="00145083">
            <w:pPr>
              <w:numPr>
                <w:ilvl w:val="0"/>
                <w:numId w:val="32"/>
              </w:numPr>
              <w:spacing w:line="240" w:lineRule="auto"/>
              <w:ind w:left="262" w:hanging="266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Case study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EA2C7E" w:rsidRPr="00E54096" w:rsidTr="004719AA">
        <w:trPr>
          <w:trHeight w:val="775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struktur pasar dan pasar persaingan sempurna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Deskripsi struktur pasar dan bentuk struktur pasar persaingan sempurna.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402967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Discovery learning</w:t>
            </w:r>
          </w:p>
          <w:p w:rsidR="00EA2C7E" w:rsidRPr="00EA2C7E" w:rsidRDefault="00EA2C7E" w:rsidP="00402967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Contextual instruction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EA2C7E" w:rsidRPr="00E54096" w:rsidTr="004719AA">
        <w:trPr>
          <w:trHeight w:val="688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40296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bentuk struktur pasar monopoli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Struktur pasar monopoli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402967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Discovery learning</w:t>
            </w:r>
          </w:p>
          <w:p w:rsidR="00EA2C7E" w:rsidRPr="00EA2C7E" w:rsidRDefault="00EA2C7E" w:rsidP="00402967">
            <w:pPr>
              <w:numPr>
                <w:ilvl w:val="0"/>
                <w:numId w:val="33"/>
              </w:numPr>
              <w:spacing w:line="240" w:lineRule="auto"/>
              <w:ind w:left="276" w:hanging="28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Contextual instruction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4719AA" w:rsidRPr="00E54096" w:rsidTr="00E07A9E">
        <w:trPr>
          <w:trHeight w:val="451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9AA" w:rsidRPr="00EA2C7E" w:rsidRDefault="004719AA" w:rsidP="00E04DC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2C7E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3318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9AA" w:rsidRPr="00EA2C7E" w:rsidRDefault="004719AA" w:rsidP="004719A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b/>
                <w:sz w:val="18"/>
                <w:szCs w:val="20"/>
                <w:lang w:val="sv-SE"/>
              </w:rPr>
              <w:t>Ujian Tengah Semester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9AA" w:rsidRPr="00EA2C7E" w:rsidRDefault="004719AA" w:rsidP="00CF4AC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b/>
                <w:sz w:val="18"/>
                <w:szCs w:val="20"/>
                <w:lang w:val="fi-FI"/>
              </w:rPr>
              <w:t>20 %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Penghitungan dan struktur pendapatan nasional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B0E0E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     Struktur dan Penghitungan Pendapatan Nasional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4B1E19">
            <w:pPr>
              <w:numPr>
                <w:ilvl w:val="0"/>
                <w:numId w:val="34"/>
              </w:numPr>
              <w:spacing w:line="240" w:lineRule="auto"/>
              <w:ind w:left="286" w:hanging="336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  <w:p w:rsidR="00EA2C7E" w:rsidRPr="00EA2C7E" w:rsidRDefault="00EA2C7E" w:rsidP="004B1E19">
            <w:pPr>
              <w:numPr>
                <w:ilvl w:val="0"/>
                <w:numId w:val="34"/>
              </w:numPr>
              <w:spacing w:line="240" w:lineRule="auto"/>
              <w:ind w:left="286" w:hanging="336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Case study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jc w:val="center"/>
              <w:rPr>
                <w:sz w:val="18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keseimbangan ekonomi  2(dua) sektor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075EE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Keseimbangan ekonomi 2(dua) sektor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jc w:val="center"/>
              <w:rPr>
                <w:sz w:val="18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F28C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keseimbangan ekonomi 3(tiga)  sektor dalam sistem lump-sum tax dengan transfer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Keseimbangan ekonomi 3(tiga) sektor dalam sistem lump-sum tax dengan transfer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jc w:val="center"/>
              <w:rPr>
                <w:sz w:val="18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3%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sv-SE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 xml:space="preserve"> keseimbangan ekonomi 3 sektor dalam sistem proportional tax dengan transfer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sv-SE"/>
              </w:rPr>
              <w:t>Keseimbangan ekonomi 3 sektor dalam sistem proportional tax dengan transfer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jc w:val="center"/>
              <w:rPr>
                <w:sz w:val="18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2%</w:t>
            </w:r>
          </w:p>
        </w:tc>
      </w:tr>
      <w:tr w:rsidR="00EA2C7E" w:rsidRPr="00E54096" w:rsidTr="004719AA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id-ID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 </w:t>
            </w:r>
            <w:r w:rsidRPr="00EA2C7E">
              <w:rPr>
                <w:rFonts w:ascii="Arial" w:hAnsi="Arial" w:cs="Arial"/>
                <w:sz w:val="18"/>
                <w:szCs w:val="20"/>
              </w:rPr>
              <w:t>u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ang, lembaga keuangan dan penawaran uang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Uang, Lembaga Keuangan dan penawaran uang.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Discovery learning</w:t>
            </w:r>
          </w:p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jc w:val="center"/>
              <w:rPr>
                <w:sz w:val="18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3%</w:t>
            </w:r>
          </w:p>
        </w:tc>
      </w:tr>
      <w:tr w:rsidR="00EA2C7E" w:rsidRPr="00E54096" w:rsidTr="004719AA">
        <w:trPr>
          <w:trHeight w:val="732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lastRenderedPageBreak/>
              <w:t>14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676EE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id-ID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 </w:t>
            </w:r>
            <w:r w:rsidRPr="00EA2C7E">
              <w:rPr>
                <w:rFonts w:ascii="Arial" w:hAnsi="Arial" w:cs="Arial"/>
                <w:sz w:val="18"/>
                <w:szCs w:val="20"/>
              </w:rPr>
              <w:t>p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engangguran dan kebijakan pemerintah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id-ID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Pengangguran dan kebijakan pemerintah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jc w:val="center"/>
              <w:rPr>
                <w:sz w:val="18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2%</w:t>
            </w:r>
          </w:p>
        </w:tc>
      </w:tr>
      <w:tr w:rsidR="00EA2C7E" w:rsidRPr="00E54096" w:rsidTr="004719AA">
        <w:trPr>
          <w:trHeight w:val="703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40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-33" w:firstLine="33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Mampu </w:t>
            </w:r>
            <w:r w:rsidRPr="00EA2C7E">
              <w:rPr>
                <w:rFonts w:ascii="Arial" w:hAnsi="Arial" w:cs="Arial"/>
                <w:sz w:val="18"/>
                <w:szCs w:val="20"/>
                <w:u w:val="single"/>
                <w:lang w:val="id-ID"/>
              </w:rPr>
              <w:t>memahami dan menjelaskan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 xml:space="preserve"> </w:t>
            </w:r>
            <w:r w:rsidRPr="00EA2C7E">
              <w:rPr>
                <w:rFonts w:ascii="Arial" w:hAnsi="Arial" w:cs="Arial"/>
                <w:b/>
                <w:sz w:val="18"/>
                <w:szCs w:val="20"/>
                <w:lang w:val="id-ID"/>
              </w:rPr>
              <w:t>I</w:t>
            </w: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nflasi dan kebijakan pemerintah</w:t>
            </w:r>
          </w:p>
        </w:tc>
        <w:tc>
          <w:tcPr>
            <w:tcW w:w="33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id-ID"/>
              </w:rPr>
              <w:t>Inflasi dan kebijakan pemerintah</w:t>
            </w:r>
          </w:p>
        </w:tc>
        <w:tc>
          <w:tcPr>
            <w:tcW w:w="27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04DC5">
            <w:pPr>
              <w:spacing w:line="240" w:lineRule="auto"/>
              <w:jc w:val="left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Contextual learnig</w:t>
            </w:r>
          </w:p>
        </w:tc>
        <w:tc>
          <w:tcPr>
            <w:tcW w:w="3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 memahami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menjelaskan</w:t>
            </w:r>
          </w:p>
          <w:p w:rsidR="00EA2C7E" w:rsidRPr="00EA2C7E" w:rsidRDefault="00EA2C7E" w:rsidP="00A96AC3">
            <w:pPr>
              <w:numPr>
                <w:ilvl w:val="0"/>
                <w:numId w:val="38"/>
              </w:numPr>
              <w:spacing w:line="240" w:lineRule="auto"/>
              <w:ind w:left="272" w:hanging="280"/>
              <w:jc w:val="left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sz w:val="18"/>
                <w:szCs w:val="20"/>
                <w:lang w:val="fi-FI"/>
              </w:rPr>
              <w:t>Kemampuan menyelesaikan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jc w:val="center"/>
              <w:rPr>
                <w:sz w:val="18"/>
              </w:rPr>
            </w:pPr>
            <w:r w:rsidRPr="00EA2C7E">
              <w:rPr>
                <w:rFonts w:ascii="Arial" w:hAnsi="Arial" w:cs="Arial"/>
                <w:sz w:val="18"/>
                <w:szCs w:val="20"/>
              </w:rPr>
              <w:t>5%</w:t>
            </w:r>
          </w:p>
        </w:tc>
      </w:tr>
      <w:tr w:rsidR="00EA2C7E" w:rsidRPr="00E54096" w:rsidTr="004719AA">
        <w:trPr>
          <w:trHeight w:val="102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C7E" w:rsidRPr="00EA2C7E" w:rsidRDefault="00EA2C7E" w:rsidP="00E04DC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2C7E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13318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EA2C7E">
            <w:pPr>
              <w:spacing w:line="240" w:lineRule="auto"/>
              <w:ind w:left="-33" w:firstLine="33"/>
              <w:jc w:val="center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proofErr w:type="spellStart"/>
            <w:r w:rsidRPr="00EA2C7E">
              <w:rPr>
                <w:rFonts w:ascii="Arial" w:hAnsi="Arial" w:cs="Arial"/>
                <w:b/>
                <w:sz w:val="18"/>
                <w:szCs w:val="20"/>
              </w:rPr>
              <w:t>Ujian</w:t>
            </w:r>
            <w:proofErr w:type="spellEnd"/>
            <w:r w:rsidRPr="00EA2C7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A2C7E">
              <w:rPr>
                <w:rFonts w:ascii="Arial" w:hAnsi="Arial" w:cs="Arial"/>
                <w:b/>
                <w:sz w:val="18"/>
                <w:szCs w:val="20"/>
              </w:rPr>
              <w:t>Akhir</w:t>
            </w:r>
            <w:proofErr w:type="spellEnd"/>
            <w:r w:rsidRPr="00EA2C7E">
              <w:rPr>
                <w:rFonts w:ascii="Arial" w:hAnsi="Arial" w:cs="Arial"/>
                <w:b/>
                <w:sz w:val="18"/>
                <w:szCs w:val="20"/>
              </w:rPr>
              <w:t xml:space="preserve"> Semester</w:t>
            </w:r>
          </w:p>
        </w:tc>
        <w:tc>
          <w:tcPr>
            <w:tcW w:w="100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C7E" w:rsidRPr="00EA2C7E" w:rsidRDefault="00EA2C7E" w:rsidP="00CF4AC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fi-FI"/>
              </w:rPr>
            </w:pPr>
            <w:r w:rsidRPr="00EA2C7E">
              <w:rPr>
                <w:rFonts w:ascii="Arial" w:hAnsi="Arial" w:cs="Arial"/>
                <w:b/>
                <w:sz w:val="18"/>
                <w:szCs w:val="20"/>
                <w:lang w:val="fi-FI"/>
              </w:rPr>
              <w:t>20 %</w:t>
            </w:r>
          </w:p>
        </w:tc>
      </w:tr>
      <w:bookmarkEnd w:id="1"/>
    </w:tbl>
    <w:p w:rsidR="00644263" w:rsidRPr="004719AA" w:rsidRDefault="00644263" w:rsidP="00644263">
      <w:pPr>
        <w:rPr>
          <w:sz w:val="6"/>
          <w:lang w:val="sv-SE"/>
        </w:rPr>
      </w:pPr>
    </w:p>
    <w:p w:rsidR="00644263" w:rsidRPr="004719AA" w:rsidRDefault="001F6948" w:rsidP="00644263">
      <w:pPr>
        <w:rPr>
          <w:rFonts w:ascii="Arial" w:hAnsi="Arial" w:cs="Arial"/>
          <w:b/>
          <w:sz w:val="20"/>
          <w:u w:val="single"/>
        </w:rPr>
      </w:pPr>
      <w:r w:rsidRPr="004719AA">
        <w:rPr>
          <w:rFonts w:ascii="Arial" w:hAnsi="Arial" w:cs="Arial"/>
          <w:b/>
          <w:sz w:val="20"/>
        </w:rPr>
        <w:t xml:space="preserve">DAFTAR </w:t>
      </w:r>
      <w:proofErr w:type="gramStart"/>
      <w:r w:rsidRPr="004719AA">
        <w:rPr>
          <w:rFonts w:ascii="Arial" w:hAnsi="Arial" w:cs="Arial"/>
          <w:b/>
          <w:sz w:val="20"/>
        </w:rPr>
        <w:t>PUSTAKA</w:t>
      </w:r>
      <w:r w:rsidRPr="004719AA">
        <w:rPr>
          <w:rFonts w:ascii="Arial" w:hAnsi="Arial" w:cs="Arial"/>
          <w:b/>
          <w:sz w:val="20"/>
          <w:u w:val="single"/>
        </w:rPr>
        <w:t xml:space="preserve"> :</w:t>
      </w:r>
      <w:proofErr w:type="gramEnd"/>
    </w:p>
    <w:p w:rsidR="00E04DC5" w:rsidRPr="00F84723" w:rsidRDefault="00E04DC5" w:rsidP="00E04DC5">
      <w:pPr>
        <w:numPr>
          <w:ilvl w:val="0"/>
          <w:numId w:val="22"/>
        </w:numPr>
        <w:spacing w:line="240" w:lineRule="auto"/>
        <w:rPr>
          <w:rFonts w:ascii="Arial" w:hAnsi="Arial" w:cs="Arial"/>
          <w:sz w:val="20"/>
          <w:lang w:val="fi-FI"/>
        </w:rPr>
      </w:pPr>
      <w:r w:rsidRPr="00F84723">
        <w:rPr>
          <w:rFonts w:ascii="Arial" w:hAnsi="Arial" w:cs="Arial"/>
          <w:sz w:val="20"/>
          <w:lang w:val="fi-FI"/>
        </w:rPr>
        <w:t>Sadono Sukirno,2007, Mikro Ekonomi, Teori Pengantar,PT Raja Grafindo Persada, Jakarta</w:t>
      </w:r>
    </w:p>
    <w:p w:rsidR="00E04DC5" w:rsidRPr="00F84723" w:rsidRDefault="00E04DC5" w:rsidP="00E04DC5">
      <w:pPr>
        <w:numPr>
          <w:ilvl w:val="0"/>
          <w:numId w:val="22"/>
        </w:numPr>
        <w:spacing w:line="240" w:lineRule="auto"/>
        <w:rPr>
          <w:rFonts w:ascii="Arial" w:hAnsi="Arial" w:cs="Arial"/>
          <w:sz w:val="20"/>
          <w:lang w:val="sv-SE"/>
        </w:rPr>
      </w:pPr>
      <w:r w:rsidRPr="00F84723">
        <w:rPr>
          <w:rFonts w:ascii="Arial" w:hAnsi="Arial" w:cs="Arial"/>
          <w:sz w:val="20"/>
          <w:lang w:val="sv-SE"/>
        </w:rPr>
        <w:t>Suparmoko,, 2004, Pengantar Ekonomika Mikro,  BPFE Yogyakarta</w:t>
      </w:r>
      <w:r w:rsidRPr="00F84723">
        <w:rPr>
          <w:rFonts w:ascii="Arial" w:hAnsi="Arial" w:cs="Arial"/>
          <w:sz w:val="20"/>
        </w:rPr>
        <w:fldChar w:fldCharType="begin"/>
      </w:r>
      <w:r w:rsidRPr="00F84723">
        <w:rPr>
          <w:rFonts w:ascii="Arial" w:hAnsi="Arial" w:cs="Arial"/>
          <w:sz w:val="20"/>
          <w:lang w:val="sv-SE"/>
        </w:rPr>
        <w:instrText xml:space="preserve"> MERGEFIELD Daft_Pustaka2 </w:instrText>
      </w:r>
      <w:r w:rsidRPr="00F84723">
        <w:rPr>
          <w:rFonts w:ascii="Arial" w:hAnsi="Arial" w:cs="Arial"/>
          <w:sz w:val="20"/>
        </w:rPr>
        <w:fldChar w:fldCharType="end"/>
      </w:r>
      <w:r w:rsidRPr="00F84723">
        <w:rPr>
          <w:rFonts w:ascii="Arial" w:hAnsi="Arial" w:cs="Arial"/>
          <w:sz w:val="20"/>
        </w:rPr>
        <w:fldChar w:fldCharType="begin"/>
      </w:r>
      <w:r w:rsidRPr="00F84723">
        <w:rPr>
          <w:rFonts w:ascii="Arial" w:hAnsi="Arial" w:cs="Arial"/>
          <w:sz w:val="20"/>
          <w:lang w:val="sv-SE"/>
        </w:rPr>
        <w:instrText xml:space="preserve"> MERGEFIELD Daft_Pustaka1 </w:instrText>
      </w:r>
      <w:r w:rsidRPr="00F84723">
        <w:rPr>
          <w:rFonts w:ascii="Arial" w:hAnsi="Arial" w:cs="Arial"/>
          <w:sz w:val="20"/>
        </w:rPr>
        <w:fldChar w:fldCharType="separate"/>
      </w:r>
      <w:r w:rsidRPr="00F84723">
        <w:rPr>
          <w:rFonts w:ascii="Arial" w:hAnsi="Arial" w:cs="Arial"/>
          <w:noProof/>
          <w:sz w:val="20"/>
          <w:lang w:val="sv-SE"/>
        </w:rPr>
        <w:t xml:space="preserve"> </w:t>
      </w:r>
    </w:p>
    <w:p w:rsidR="00E04DC5" w:rsidRPr="00F84723" w:rsidRDefault="00E04DC5" w:rsidP="00E04DC5">
      <w:pPr>
        <w:numPr>
          <w:ilvl w:val="0"/>
          <w:numId w:val="22"/>
        </w:numPr>
        <w:spacing w:line="240" w:lineRule="auto"/>
        <w:rPr>
          <w:rFonts w:ascii="Arial" w:hAnsi="Arial" w:cs="Arial"/>
          <w:noProof/>
          <w:sz w:val="20"/>
          <w:lang w:val="sv-SE"/>
        </w:rPr>
      </w:pPr>
      <w:r w:rsidRPr="00F84723">
        <w:rPr>
          <w:rFonts w:ascii="Arial" w:hAnsi="Arial" w:cs="Arial"/>
          <w:noProof/>
          <w:sz w:val="20"/>
          <w:lang w:val="sv-SE"/>
        </w:rPr>
        <w:t xml:space="preserve">Eugene A. Diulio,Schaum's Outline Series(Seri Buku Schaum), Teori Ekonomi Mikro,Teori dan Soal Jawab, 2002, Jilid 1, Erlangga,Jakarta  </w:t>
      </w:r>
    </w:p>
    <w:p w:rsidR="00E04DC5" w:rsidRPr="00F84723" w:rsidRDefault="00E04DC5" w:rsidP="00E04DC5">
      <w:pPr>
        <w:numPr>
          <w:ilvl w:val="0"/>
          <w:numId w:val="22"/>
        </w:numPr>
        <w:spacing w:line="240" w:lineRule="auto"/>
        <w:rPr>
          <w:rFonts w:ascii="Arial" w:hAnsi="Arial" w:cs="Arial"/>
          <w:sz w:val="20"/>
          <w:lang w:val="fi-FI"/>
        </w:rPr>
      </w:pPr>
      <w:r w:rsidRPr="00F84723">
        <w:rPr>
          <w:rFonts w:ascii="Arial" w:hAnsi="Arial" w:cs="Arial"/>
          <w:sz w:val="20"/>
        </w:rPr>
        <w:fldChar w:fldCharType="end"/>
      </w:r>
      <w:r w:rsidRPr="00F84723">
        <w:rPr>
          <w:rFonts w:ascii="Arial" w:hAnsi="Arial" w:cs="Arial"/>
          <w:sz w:val="20"/>
          <w:lang w:val="fi-FI"/>
        </w:rPr>
        <w:t>Sadono Sukirno,Makroekonomi, Teori Pengantar,2006, PT Raja Grafindo Persada. Jakarta</w:t>
      </w:r>
    </w:p>
    <w:p w:rsidR="00E04DC5" w:rsidRPr="00F84723" w:rsidRDefault="00E04DC5" w:rsidP="00E04DC5">
      <w:pPr>
        <w:numPr>
          <w:ilvl w:val="0"/>
          <w:numId w:val="22"/>
        </w:numPr>
        <w:spacing w:line="240" w:lineRule="auto"/>
        <w:rPr>
          <w:rFonts w:ascii="Arial" w:hAnsi="Arial" w:cs="Arial"/>
          <w:sz w:val="20"/>
          <w:lang w:val="sv-SE"/>
        </w:rPr>
      </w:pPr>
      <w:r w:rsidRPr="00F84723">
        <w:rPr>
          <w:rFonts w:ascii="Arial" w:hAnsi="Arial" w:cs="Arial"/>
          <w:sz w:val="20"/>
          <w:lang w:val="sv-SE"/>
        </w:rPr>
        <w:t>Suparmoko,, 2004, Pengantar Ekonomika Makro,  BPFE Yogyakarta</w:t>
      </w:r>
      <w:r w:rsidRPr="00F84723">
        <w:rPr>
          <w:rFonts w:ascii="Arial" w:hAnsi="Arial" w:cs="Arial"/>
          <w:sz w:val="20"/>
        </w:rPr>
        <w:fldChar w:fldCharType="begin"/>
      </w:r>
      <w:r w:rsidRPr="00F84723">
        <w:rPr>
          <w:rFonts w:ascii="Arial" w:hAnsi="Arial" w:cs="Arial"/>
          <w:sz w:val="20"/>
          <w:lang w:val="sv-SE"/>
        </w:rPr>
        <w:instrText xml:space="preserve"> MERGEFIELD Daft_Pustaka2 </w:instrText>
      </w:r>
      <w:r w:rsidRPr="00F84723">
        <w:rPr>
          <w:rFonts w:ascii="Arial" w:hAnsi="Arial" w:cs="Arial"/>
          <w:sz w:val="20"/>
        </w:rPr>
        <w:fldChar w:fldCharType="end"/>
      </w:r>
      <w:r w:rsidRPr="00F84723">
        <w:rPr>
          <w:rFonts w:ascii="Arial" w:hAnsi="Arial" w:cs="Arial"/>
          <w:sz w:val="20"/>
        </w:rPr>
        <w:fldChar w:fldCharType="begin"/>
      </w:r>
      <w:r w:rsidRPr="00F84723">
        <w:rPr>
          <w:rFonts w:ascii="Arial" w:hAnsi="Arial" w:cs="Arial"/>
          <w:sz w:val="20"/>
          <w:lang w:val="sv-SE"/>
        </w:rPr>
        <w:instrText xml:space="preserve"> MERGEFIELD Daft_Pustaka1 </w:instrText>
      </w:r>
      <w:r w:rsidRPr="00F84723">
        <w:rPr>
          <w:rFonts w:ascii="Arial" w:hAnsi="Arial" w:cs="Arial"/>
          <w:sz w:val="20"/>
        </w:rPr>
        <w:fldChar w:fldCharType="separate"/>
      </w:r>
      <w:r w:rsidRPr="00F84723">
        <w:rPr>
          <w:rFonts w:ascii="Arial" w:hAnsi="Arial" w:cs="Arial"/>
          <w:noProof/>
          <w:sz w:val="20"/>
          <w:lang w:val="sv-SE"/>
        </w:rPr>
        <w:t xml:space="preserve"> </w:t>
      </w:r>
    </w:p>
    <w:p w:rsidR="00E04DC5" w:rsidRPr="00F84723" w:rsidRDefault="00E04DC5" w:rsidP="00E04DC5">
      <w:pPr>
        <w:numPr>
          <w:ilvl w:val="0"/>
          <w:numId w:val="22"/>
        </w:numPr>
        <w:spacing w:line="240" w:lineRule="auto"/>
        <w:rPr>
          <w:rFonts w:ascii="Arial" w:hAnsi="Arial" w:cs="Arial"/>
          <w:noProof/>
          <w:sz w:val="20"/>
          <w:lang w:val="sv-SE"/>
        </w:rPr>
      </w:pPr>
      <w:r w:rsidRPr="00F84723">
        <w:rPr>
          <w:rFonts w:ascii="Arial" w:hAnsi="Arial" w:cs="Arial"/>
          <w:noProof/>
          <w:sz w:val="20"/>
          <w:lang w:val="sv-SE"/>
        </w:rPr>
        <w:t xml:space="preserve">Eugene A. Diulio,Schaum's Outline Series(Seri Buku Schaum), Teori Ekonomi Makro,Teori dan Soal Jawab, 2002, Jilid 2, Erlangga,Jakarta  </w:t>
      </w:r>
    </w:p>
    <w:p w:rsidR="00403CCF" w:rsidRPr="004719AA" w:rsidRDefault="00E04DC5" w:rsidP="00E04DC5">
      <w:pPr>
        <w:ind w:left="360" w:firstLine="0"/>
        <w:rPr>
          <w:sz w:val="6"/>
          <w:lang w:val="sv-SE"/>
        </w:rPr>
      </w:pPr>
      <w:r w:rsidRPr="00F84723">
        <w:rPr>
          <w:rFonts w:ascii="Arial" w:hAnsi="Arial" w:cs="Arial"/>
          <w:sz w:val="20"/>
        </w:rPr>
        <w:fldChar w:fldCharType="end"/>
      </w:r>
      <w:r w:rsidRPr="004719AA">
        <w:rPr>
          <w:sz w:val="18"/>
          <w:lang w:val="sv-SE"/>
        </w:rPr>
        <w:t xml:space="preserve"> </w:t>
      </w:r>
    </w:p>
    <w:p w:rsidR="001F6948" w:rsidRPr="004719AA" w:rsidRDefault="001F6948" w:rsidP="001F6948">
      <w:pPr>
        <w:rPr>
          <w:rFonts w:ascii="Arial" w:hAnsi="Arial" w:cs="Arial"/>
          <w:b/>
          <w:sz w:val="20"/>
        </w:rPr>
      </w:pPr>
      <w:r w:rsidRPr="004719AA">
        <w:rPr>
          <w:rFonts w:ascii="Arial" w:hAnsi="Arial" w:cs="Arial"/>
          <w:b/>
          <w:sz w:val="20"/>
        </w:rPr>
        <w:t>BENTUK PEMBELAJARAN:</w:t>
      </w:r>
    </w:p>
    <w:p w:rsidR="001F6948" w:rsidRPr="00E94951" w:rsidRDefault="001F6948" w:rsidP="001F6948">
      <w:pPr>
        <w:pStyle w:val="ListParagraph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>Cooperative Learning</w:t>
      </w:r>
      <w:r w:rsidRPr="00E94951">
        <w:rPr>
          <w:rFonts w:ascii="Arial" w:hAnsi="Arial" w:cs="Arial"/>
          <w:sz w:val="20"/>
          <w:szCs w:val="20"/>
        </w:rPr>
        <w:tab/>
      </w:r>
      <w:r w:rsidRPr="00E94951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E94951">
        <w:rPr>
          <w:rFonts w:ascii="Arial" w:hAnsi="Arial" w:cs="Arial"/>
          <w:sz w:val="20"/>
          <w:szCs w:val="20"/>
        </w:rPr>
        <w:t>Membahas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menyimpulkan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masalah</w:t>
      </w:r>
      <w:proofErr w:type="spellEnd"/>
      <w:r w:rsidRPr="00E94951">
        <w:rPr>
          <w:rFonts w:ascii="Arial" w:hAnsi="Arial" w:cs="Arial"/>
          <w:sz w:val="20"/>
          <w:szCs w:val="20"/>
        </w:rPr>
        <w:t>/</w:t>
      </w:r>
      <w:proofErr w:type="spellStart"/>
      <w:r w:rsidRPr="00E94951">
        <w:rPr>
          <w:rFonts w:ascii="Arial" w:hAnsi="Arial" w:cs="Arial"/>
          <w:sz w:val="20"/>
          <w:szCs w:val="20"/>
        </w:rPr>
        <w:t>tugas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E94951">
        <w:rPr>
          <w:rFonts w:ascii="Arial" w:hAnsi="Arial" w:cs="Arial"/>
          <w:sz w:val="20"/>
          <w:szCs w:val="20"/>
        </w:rPr>
        <w:t>diberikan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dosen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secara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berkelompok</w:t>
      </w:r>
      <w:proofErr w:type="spellEnd"/>
    </w:p>
    <w:p w:rsidR="001F6948" w:rsidRPr="00E94951" w:rsidRDefault="001F6948" w:rsidP="001F6948">
      <w:pPr>
        <w:pStyle w:val="ListParagraph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>Collaborative Learning</w:t>
      </w:r>
      <w:r w:rsidRPr="00E94951">
        <w:rPr>
          <w:rFonts w:ascii="Arial" w:hAnsi="Arial" w:cs="Arial"/>
          <w:sz w:val="20"/>
          <w:szCs w:val="20"/>
        </w:rPr>
        <w:tab/>
      </w:r>
      <w:r w:rsidRPr="00E94951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E94951">
        <w:rPr>
          <w:rFonts w:ascii="Arial" w:hAnsi="Arial" w:cs="Arial"/>
          <w:sz w:val="20"/>
          <w:szCs w:val="20"/>
        </w:rPr>
        <w:t>Bekerjasama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dengan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anggota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kelompok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dalam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mengerjakan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tugas</w:t>
      </w:r>
      <w:proofErr w:type="spellEnd"/>
    </w:p>
    <w:p w:rsidR="001F6948" w:rsidRDefault="001F6948" w:rsidP="001F6948">
      <w:pPr>
        <w:pStyle w:val="ListParagraph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 xml:space="preserve">Contextual Instruction                 : (1) </w:t>
      </w:r>
      <w:proofErr w:type="spellStart"/>
      <w:r w:rsidRPr="00E94951">
        <w:rPr>
          <w:rFonts w:ascii="Arial" w:hAnsi="Arial" w:cs="Arial"/>
          <w:sz w:val="20"/>
          <w:szCs w:val="20"/>
        </w:rPr>
        <w:t>Membahas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konsep</w:t>
      </w:r>
      <w:proofErr w:type="spellEnd"/>
      <w:r w:rsidRPr="00E94951">
        <w:rPr>
          <w:rFonts w:ascii="Arial" w:hAnsi="Arial" w:cs="Arial"/>
          <w:sz w:val="20"/>
          <w:szCs w:val="20"/>
        </w:rPr>
        <w:t>/</w:t>
      </w:r>
      <w:proofErr w:type="spellStart"/>
      <w:r w:rsidRPr="00E94951">
        <w:rPr>
          <w:rFonts w:ascii="Arial" w:hAnsi="Arial" w:cs="Arial"/>
          <w:sz w:val="20"/>
          <w:szCs w:val="20"/>
        </w:rPr>
        <w:t>teori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kaitannya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dengan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situasi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nyata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, (2) </w:t>
      </w:r>
      <w:proofErr w:type="spellStart"/>
      <w:r w:rsidRPr="00E94951">
        <w:rPr>
          <w:rFonts w:ascii="Arial" w:hAnsi="Arial" w:cs="Arial"/>
          <w:sz w:val="20"/>
          <w:szCs w:val="20"/>
        </w:rPr>
        <w:t>Melakukan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studi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lapang</w:t>
      </w:r>
      <w:proofErr w:type="spellEnd"/>
      <w:r w:rsidRPr="00E94951">
        <w:rPr>
          <w:rFonts w:ascii="Arial" w:hAnsi="Arial" w:cs="Arial"/>
          <w:sz w:val="20"/>
          <w:szCs w:val="20"/>
        </w:rPr>
        <w:t>/</w:t>
      </w:r>
      <w:proofErr w:type="spellStart"/>
      <w:r w:rsidRPr="00E94951">
        <w:rPr>
          <w:rFonts w:ascii="Arial" w:hAnsi="Arial" w:cs="Arial"/>
          <w:sz w:val="20"/>
          <w:szCs w:val="20"/>
        </w:rPr>
        <w:t>terjun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E94951">
        <w:rPr>
          <w:rFonts w:ascii="Arial" w:hAnsi="Arial" w:cs="Arial"/>
          <w:sz w:val="20"/>
          <w:szCs w:val="20"/>
        </w:rPr>
        <w:t>dunia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</w:p>
    <w:p w:rsidR="001F6948" w:rsidRPr="00E94951" w:rsidRDefault="001F6948" w:rsidP="001F694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proofErr w:type="gramStart"/>
      <w:r w:rsidRPr="00E94951">
        <w:rPr>
          <w:rFonts w:ascii="Arial" w:hAnsi="Arial" w:cs="Arial"/>
          <w:sz w:val="20"/>
          <w:szCs w:val="20"/>
        </w:rPr>
        <w:t>nyata</w:t>
      </w:r>
      <w:proofErr w:type="spellEnd"/>
      <w:proofErr w:type="gram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untuk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mempelajari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kesesuaian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teori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</w:p>
    <w:p w:rsidR="001F6948" w:rsidRDefault="001F6948" w:rsidP="001F6948">
      <w:pPr>
        <w:pStyle w:val="ListParagraph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 xml:space="preserve">Problem Based Learning            : </w:t>
      </w:r>
      <w:proofErr w:type="spellStart"/>
      <w:r w:rsidRPr="00E94951">
        <w:rPr>
          <w:rFonts w:ascii="Arial" w:hAnsi="Arial" w:cs="Arial"/>
          <w:sz w:val="20"/>
          <w:szCs w:val="20"/>
        </w:rPr>
        <w:t>Belajar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dengan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menggali</w:t>
      </w:r>
      <w:proofErr w:type="spellEnd"/>
      <w:r w:rsidRPr="00E94951">
        <w:rPr>
          <w:rFonts w:ascii="Arial" w:hAnsi="Arial" w:cs="Arial"/>
          <w:sz w:val="20"/>
          <w:szCs w:val="20"/>
        </w:rPr>
        <w:t>/</w:t>
      </w:r>
      <w:proofErr w:type="spellStart"/>
      <w:r w:rsidRPr="00E94951">
        <w:rPr>
          <w:rFonts w:ascii="Arial" w:hAnsi="Arial" w:cs="Arial"/>
          <w:sz w:val="20"/>
          <w:szCs w:val="20"/>
        </w:rPr>
        <w:t>mencari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informasi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r w:rsidRPr="00E94951">
        <w:rPr>
          <w:rFonts w:ascii="Arial" w:hAnsi="Arial" w:cs="Arial"/>
          <w:i/>
          <w:sz w:val="20"/>
          <w:szCs w:val="20"/>
        </w:rPr>
        <w:t>(inquiry)</w:t>
      </w:r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serta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memanfaatkan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informasi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tersebut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untuk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</w:p>
    <w:p w:rsidR="001F6948" w:rsidRPr="00E94951" w:rsidRDefault="001F6948" w:rsidP="001F694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proofErr w:type="gramStart"/>
      <w:r w:rsidRPr="00E94951">
        <w:rPr>
          <w:rFonts w:ascii="Arial" w:hAnsi="Arial" w:cs="Arial"/>
          <w:sz w:val="20"/>
          <w:szCs w:val="20"/>
        </w:rPr>
        <w:t>memecahkan</w:t>
      </w:r>
      <w:proofErr w:type="spellEnd"/>
      <w:proofErr w:type="gram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masalah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faktual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E94951">
        <w:rPr>
          <w:rFonts w:ascii="Arial" w:hAnsi="Arial" w:cs="Arial"/>
          <w:sz w:val="20"/>
          <w:szCs w:val="20"/>
        </w:rPr>
        <w:t>dirancang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oleh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dosen</w:t>
      </w:r>
      <w:proofErr w:type="spellEnd"/>
    </w:p>
    <w:p w:rsidR="001F6948" w:rsidRDefault="001F6948" w:rsidP="001F6948">
      <w:pPr>
        <w:pStyle w:val="ListParagraph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E94951">
        <w:rPr>
          <w:rFonts w:ascii="Arial" w:hAnsi="Arial" w:cs="Arial"/>
          <w:sz w:val="20"/>
          <w:szCs w:val="20"/>
        </w:rPr>
        <w:t xml:space="preserve">Small Group Discussion             : (1) </w:t>
      </w:r>
      <w:proofErr w:type="spellStart"/>
      <w:r w:rsidRPr="00E94951">
        <w:rPr>
          <w:rFonts w:ascii="Arial" w:hAnsi="Arial" w:cs="Arial"/>
          <w:sz w:val="20"/>
          <w:szCs w:val="20"/>
        </w:rPr>
        <w:t>Membentuk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kelompok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5-10 orang, (2) </w:t>
      </w:r>
      <w:proofErr w:type="spellStart"/>
      <w:r w:rsidRPr="00E94951">
        <w:rPr>
          <w:rFonts w:ascii="Arial" w:hAnsi="Arial" w:cs="Arial"/>
          <w:sz w:val="20"/>
          <w:szCs w:val="20"/>
        </w:rPr>
        <w:t>Menentukan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bahan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diskusi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, (3) </w:t>
      </w:r>
      <w:proofErr w:type="spellStart"/>
      <w:r w:rsidRPr="00E94951">
        <w:rPr>
          <w:rFonts w:ascii="Arial" w:hAnsi="Arial" w:cs="Arial"/>
          <w:sz w:val="20"/>
          <w:szCs w:val="20"/>
        </w:rPr>
        <w:t>Mempresentasikan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  <w:r w:rsidRPr="00E94951">
        <w:rPr>
          <w:rFonts w:ascii="Arial" w:hAnsi="Arial" w:cs="Arial"/>
          <w:i/>
          <w:sz w:val="20"/>
          <w:szCs w:val="20"/>
        </w:rPr>
        <w:t>paper</w:t>
      </w:r>
      <w:r w:rsidRPr="00E94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4951">
        <w:rPr>
          <w:rFonts w:ascii="Arial" w:hAnsi="Arial" w:cs="Arial"/>
          <w:sz w:val="20"/>
          <w:szCs w:val="20"/>
        </w:rPr>
        <w:t>dan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</w:p>
    <w:p w:rsidR="001F6948" w:rsidRDefault="001F6948" w:rsidP="001F694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proofErr w:type="gramStart"/>
      <w:r w:rsidRPr="00E94951">
        <w:rPr>
          <w:rFonts w:ascii="Arial" w:hAnsi="Arial" w:cs="Arial"/>
          <w:sz w:val="20"/>
          <w:szCs w:val="20"/>
        </w:rPr>
        <w:t>mendiskusikan</w:t>
      </w:r>
      <w:proofErr w:type="spellEnd"/>
      <w:proofErr w:type="gramEnd"/>
      <w:r w:rsidRPr="00E9495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E94951">
        <w:rPr>
          <w:rFonts w:ascii="Arial" w:hAnsi="Arial" w:cs="Arial"/>
          <w:sz w:val="20"/>
          <w:szCs w:val="20"/>
        </w:rPr>
        <w:t>kelas</w:t>
      </w:r>
      <w:proofErr w:type="spellEnd"/>
      <w:r w:rsidRPr="00E94951">
        <w:rPr>
          <w:rFonts w:ascii="Arial" w:hAnsi="Arial" w:cs="Arial"/>
          <w:sz w:val="20"/>
          <w:szCs w:val="20"/>
        </w:rPr>
        <w:t xml:space="preserve"> </w:t>
      </w:r>
    </w:p>
    <w:p w:rsidR="004B1E19" w:rsidRDefault="004B1E19" w:rsidP="001F6948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505"/>
        <w:gridCol w:w="4395"/>
      </w:tblGrid>
      <w:tr w:rsidR="004719AA" w:rsidRPr="004719AA" w:rsidTr="00E07A9E">
        <w:trPr>
          <w:trHeight w:val="321"/>
        </w:trPr>
        <w:tc>
          <w:tcPr>
            <w:tcW w:w="2268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</w:p>
        </w:tc>
        <w:tc>
          <w:tcPr>
            <w:tcW w:w="850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  <w:jc w:val="center"/>
            </w:pPr>
            <w:proofErr w:type="spellStart"/>
            <w:r w:rsidRPr="004719AA">
              <w:t>Nama</w:t>
            </w:r>
            <w:proofErr w:type="spellEnd"/>
            <w:r w:rsidRPr="004719AA">
              <w:t xml:space="preserve"> </w:t>
            </w:r>
            <w:proofErr w:type="spellStart"/>
            <w:r w:rsidRPr="004719AA">
              <w:t>Fungsi</w:t>
            </w:r>
            <w:proofErr w:type="spellEnd"/>
          </w:p>
        </w:tc>
        <w:tc>
          <w:tcPr>
            <w:tcW w:w="439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  <w:jc w:val="center"/>
            </w:pPr>
            <w:proofErr w:type="spellStart"/>
            <w:r w:rsidRPr="004719AA">
              <w:t>Paraf</w:t>
            </w:r>
            <w:proofErr w:type="spellEnd"/>
          </w:p>
        </w:tc>
      </w:tr>
      <w:tr w:rsidR="004719AA" w:rsidRPr="004719AA" w:rsidTr="00E07A9E">
        <w:trPr>
          <w:trHeight w:val="321"/>
        </w:trPr>
        <w:tc>
          <w:tcPr>
            <w:tcW w:w="2268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  <w:proofErr w:type="spellStart"/>
            <w:r w:rsidRPr="004719AA">
              <w:t>Dibuat</w:t>
            </w:r>
            <w:proofErr w:type="spellEnd"/>
            <w:r w:rsidRPr="004719AA">
              <w:t xml:space="preserve"> </w:t>
            </w:r>
            <w:proofErr w:type="spellStart"/>
            <w:r w:rsidRPr="004719AA">
              <w:t>Oleh</w:t>
            </w:r>
            <w:proofErr w:type="spellEnd"/>
          </w:p>
        </w:tc>
        <w:tc>
          <w:tcPr>
            <w:tcW w:w="850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  <w:proofErr w:type="spellStart"/>
            <w:r w:rsidRPr="004719AA">
              <w:t>Dose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/ </w:t>
            </w:r>
            <w:proofErr w:type="spellStart"/>
            <w:r>
              <w:t>Sahibul</w:t>
            </w:r>
            <w:proofErr w:type="spellEnd"/>
            <w:r>
              <w:t xml:space="preserve"> </w:t>
            </w:r>
            <w:proofErr w:type="spellStart"/>
            <w:r>
              <w:t>Munir</w:t>
            </w:r>
            <w:proofErr w:type="spellEnd"/>
            <w:r>
              <w:t xml:space="preserve">, SE, </w:t>
            </w:r>
            <w:proofErr w:type="spellStart"/>
            <w:r>
              <w:t>M.Si</w:t>
            </w:r>
            <w:proofErr w:type="spellEnd"/>
            <w:r>
              <w:t>.</w:t>
            </w:r>
          </w:p>
        </w:tc>
        <w:tc>
          <w:tcPr>
            <w:tcW w:w="439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</w:p>
        </w:tc>
      </w:tr>
      <w:tr w:rsidR="004719AA" w:rsidRPr="004719AA" w:rsidTr="00E07A9E">
        <w:trPr>
          <w:trHeight w:val="321"/>
        </w:trPr>
        <w:tc>
          <w:tcPr>
            <w:tcW w:w="2268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  <w:proofErr w:type="spellStart"/>
            <w:r w:rsidRPr="004719AA">
              <w:t>Diperiksa</w:t>
            </w:r>
            <w:proofErr w:type="spellEnd"/>
            <w:r w:rsidRPr="004719AA">
              <w:t xml:space="preserve"> </w:t>
            </w:r>
            <w:proofErr w:type="spellStart"/>
            <w:r w:rsidRPr="004719AA">
              <w:t>Oleh</w:t>
            </w:r>
            <w:proofErr w:type="spellEnd"/>
          </w:p>
        </w:tc>
        <w:tc>
          <w:tcPr>
            <w:tcW w:w="850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  <w:proofErr w:type="spellStart"/>
            <w:r w:rsidRPr="004719AA">
              <w:t>Ketua</w:t>
            </w:r>
            <w:proofErr w:type="spellEnd"/>
            <w:r w:rsidRPr="004719AA">
              <w:t xml:space="preserve"> Program </w:t>
            </w:r>
            <w:proofErr w:type="spellStart"/>
            <w:r w:rsidRPr="004719AA">
              <w:t>Studi</w:t>
            </w:r>
            <w:proofErr w:type="spellEnd"/>
            <w:r w:rsidRPr="004719AA">
              <w:t xml:space="preserve"> S1 </w:t>
            </w:r>
            <w:proofErr w:type="spellStart"/>
            <w:r w:rsidRPr="004719AA">
              <w:t>Manajemen</w:t>
            </w:r>
            <w:proofErr w:type="spellEnd"/>
            <w:r w:rsidRPr="004719AA">
              <w:t xml:space="preserve"> / Dr. </w:t>
            </w:r>
            <w:proofErr w:type="spellStart"/>
            <w:r w:rsidRPr="004719AA">
              <w:t>Rina</w:t>
            </w:r>
            <w:proofErr w:type="spellEnd"/>
            <w:r w:rsidRPr="004719AA">
              <w:t xml:space="preserve"> </w:t>
            </w:r>
            <w:proofErr w:type="spellStart"/>
            <w:r w:rsidRPr="004719AA">
              <w:t>Astini</w:t>
            </w:r>
            <w:proofErr w:type="spellEnd"/>
            <w:r w:rsidRPr="004719AA">
              <w:t>, SE, MM</w:t>
            </w:r>
          </w:p>
        </w:tc>
        <w:tc>
          <w:tcPr>
            <w:tcW w:w="439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</w:p>
        </w:tc>
      </w:tr>
      <w:tr w:rsidR="004719AA" w:rsidRPr="004719AA" w:rsidTr="00E07A9E">
        <w:trPr>
          <w:trHeight w:val="341"/>
        </w:trPr>
        <w:tc>
          <w:tcPr>
            <w:tcW w:w="2268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  <w:proofErr w:type="spellStart"/>
            <w:r w:rsidRPr="004719AA">
              <w:t>Disahkan</w:t>
            </w:r>
            <w:proofErr w:type="spellEnd"/>
            <w:r w:rsidRPr="004719AA">
              <w:t xml:space="preserve"> </w:t>
            </w:r>
            <w:proofErr w:type="spellStart"/>
            <w:r w:rsidRPr="004719AA">
              <w:t>Oleh</w:t>
            </w:r>
            <w:proofErr w:type="spellEnd"/>
          </w:p>
        </w:tc>
        <w:tc>
          <w:tcPr>
            <w:tcW w:w="850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  <w:proofErr w:type="spellStart"/>
            <w:r w:rsidRPr="004719AA">
              <w:t>Dekan</w:t>
            </w:r>
            <w:proofErr w:type="spellEnd"/>
            <w:r w:rsidRPr="004719AA">
              <w:t xml:space="preserve"> FEB / Dr. </w:t>
            </w:r>
            <w:proofErr w:type="spellStart"/>
            <w:r w:rsidRPr="004719AA">
              <w:t>Wiwik</w:t>
            </w:r>
            <w:proofErr w:type="spellEnd"/>
            <w:r w:rsidRPr="004719AA">
              <w:t xml:space="preserve"> </w:t>
            </w:r>
            <w:proofErr w:type="spellStart"/>
            <w:r w:rsidRPr="004719AA">
              <w:t>Utami</w:t>
            </w:r>
            <w:proofErr w:type="spellEnd"/>
            <w:r w:rsidRPr="004719AA">
              <w:t xml:space="preserve">, </w:t>
            </w:r>
            <w:proofErr w:type="spellStart"/>
            <w:r w:rsidRPr="004719AA">
              <w:t>Ak</w:t>
            </w:r>
            <w:proofErr w:type="spellEnd"/>
            <w:r w:rsidRPr="004719AA">
              <w:t xml:space="preserve">, </w:t>
            </w:r>
            <w:proofErr w:type="spellStart"/>
            <w:r w:rsidRPr="004719AA">
              <w:t>M.Si</w:t>
            </w:r>
            <w:proofErr w:type="spellEnd"/>
            <w:r w:rsidRPr="004719AA">
              <w:t>.</w:t>
            </w:r>
          </w:p>
        </w:tc>
        <w:tc>
          <w:tcPr>
            <w:tcW w:w="4395" w:type="dxa"/>
          </w:tcPr>
          <w:p w:rsidR="004719AA" w:rsidRPr="004719AA" w:rsidRDefault="004719AA" w:rsidP="004719AA">
            <w:pPr>
              <w:tabs>
                <w:tab w:val="center" w:pos="4680"/>
                <w:tab w:val="right" w:pos="9360"/>
              </w:tabs>
              <w:spacing w:line="480" w:lineRule="auto"/>
              <w:ind w:left="0" w:firstLine="0"/>
            </w:pPr>
          </w:p>
        </w:tc>
      </w:tr>
    </w:tbl>
    <w:p w:rsidR="00403CCF" w:rsidRPr="00E04DC5" w:rsidRDefault="00403CCF" w:rsidP="005925AA">
      <w:pPr>
        <w:rPr>
          <w:lang w:val="sv-SE"/>
        </w:rPr>
      </w:pPr>
    </w:p>
    <w:sectPr w:rsidR="00403CCF" w:rsidRPr="00E04DC5" w:rsidSect="007862BE">
      <w:footerReference w:type="default" r:id="rId9"/>
      <w:pgSz w:w="16839" w:h="11907" w:orient="landscape" w:code="9"/>
      <w:pgMar w:top="567" w:right="853" w:bottom="426" w:left="798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8" w:rsidRDefault="000B3DB8" w:rsidP="007862BE">
      <w:pPr>
        <w:spacing w:line="240" w:lineRule="auto"/>
      </w:pPr>
      <w:r>
        <w:separator/>
      </w:r>
    </w:p>
  </w:endnote>
  <w:endnote w:type="continuationSeparator" w:id="0">
    <w:p w:rsidR="000B3DB8" w:rsidRDefault="000B3DB8" w:rsidP="0078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BE" w:rsidRDefault="007862BE" w:rsidP="007862BE">
    <w:pPr>
      <w:pStyle w:val="Foo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KAMPUS MERUYA</w:t>
    </w:r>
  </w:p>
  <w:p w:rsidR="007862BE" w:rsidRDefault="007862BE" w:rsidP="007862BE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Jl. Raya </w:t>
    </w:r>
    <w:proofErr w:type="spellStart"/>
    <w:r>
      <w:rPr>
        <w:rFonts w:ascii="Times New Roman" w:hAnsi="Times New Roman"/>
        <w:sz w:val="24"/>
      </w:rPr>
      <w:t>Meruya</w:t>
    </w:r>
    <w:proofErr w:type="spellEnd"/>
    <w:r>
      <w:rPr>
        <w:rFonts w:ascii="Times New Roman" w:hAnsi="Times New Roman"/>
        <w:sz w:val="24"/>
      </w:rPr>
      <w:t xml:space="preserve"> Selatan No. 01, </w:t>
    </w:r>
    <w:proofErr w:type="spellStart"/>
    <w:r>
      <w:rPr>
        <w:rFonts w:ascii="Times New Roman" w:hAnsi="Times New Roman"/>
        <w:sz w:val="24"/>
      </w:rPr>
      <w:t>Kembangan</w:t>
    </w:r>
    <w:proofErr w:type="spellEnd"/>
    <w:r>
      <w:rPr>
        <w:rFonts w:ascii="Times New Roman" w:hAnsi="Times New Roman"/>
        <w:sz w:val="24"/>
      </w:rPr>
      <w:t>, Jakarta Barat 11650</w:t>
    </w:r>
  </w:p>
  <w:p w:rsidR="007862BE" w:rsidRDefault="007862BE" w:rsidP="007862BE">
    <w:pPr>
      <w:pStyle w:val="Foo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Telp</w:t>
    </w:r>
    <w:proofErr w:type="spellEnd"/>
    <w:r>
      <w:rPr>
        <w:rFonts w:ascii="Times New Roman" w:hAnsi="Times New Roman"/>
        <w:sz w:val="24"/>
      </w:rPr>
      <w:t>. 021-5840815 / 021- 5840816 (Hunting), Fax 021 - 584 0813</w:t>
    </w:r>
  </w:p>
  <w:p w:rsidR="007862BE" w:rsidRDefault="007862BE" w:rsidP="007862BE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http:// </w:t>
    </w:r>
    <w:hyperlink r:id="rId1" w:history="1">
      <w:r>
        <w:rPr>
          <w:rStyle w:val="Hyperlink"/>
          <w:rFonts w:ascii="Times New Roman" w:hAnsi="Times New Roman"/>
          <w:sz w:val="24"/>
        </w:rPr>
        <w:t>www.mercubuana.ac.id</w:t>
      </w:r>
    </w:hyperlink>
    <w:r>
      <w:rPr>
        <w:rFonts w:ascii="Times New Roman" w:hAnsi="Times New Roman"/>
        <w:sz w:val="24"/>
      </w:rPr>
      <w:t xml:space="preserve">, </w:t>
    </w:r>
    <w:proofErr w:type="gramStart"/>
    <w:r>
      <w:rPr>
        <w:rFonts w:ascii="Times New Roman" w:hAnsi="Times New Roman"/>
        <w:sz w:val="24"/>
      </w:rPr>
      <w:t>email :umb@mercubuana.ac.id</w:t>
    </w:r>
    <w:proofErr w:type="gramEnd"/>
  </w:p>
  <w:p w:rsidR="007862BE" w:rsidRDefault="00786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8" w:rsidRDefault="000B3DB8" w:rsidP="007862BE">
      <w:pPr>
        <w:spacing w:line="240" w:lineRule="auto"/>
      </w:pPr>
      <w:r>
        <w:separator/>
      </w:r>
    </w:p>
  </w:footnote>
  <w:footnote w:type="continuationSeparator" w:id="0">
    <w:p w:rsidR="000B3DB8" w:rsidRDefault="000B3DB8" w:rsidP="007862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BDA"/>
    <w:multiLevelType w:val="hybridMultilevel"/>
    <w:tmpl w:val="78C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2124"/>
    <w:multiLevelType w:val="hybridMultilevel"/>
    <w:tmpl w:val="559EF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83A"/>
    <w:multiLevelType w:val="hybridMultilevel"/>
    <w:tmpl w:val="D2E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70C5"/>
    <w:multiLevelType w:val="hybridMultilevel"/>
    <w:tmpl w:val="1A7E9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54026"/>
    <w:multiLevelType w:val="hybridMultilevel"/>
    <w:tmpl w:val="46B4B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5E33"/>
    <w:multiLevelType w:val="hybridMultilevel"/>
    <w:tmpl w:val="2818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282C"/>
    <w:multiLevelType w:val="hybridMultilevel"/>
    <w:tmpl w:val="D4FA3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1577F"/>
    <w:multiLevelType w:val="hybridMultilevel"/>
    <w:tmpl w:val="BF36107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35495E7F"/>
    <w:multiLevelType w:val="hybridMultilevel"/>
    <w:tmpl w:val="E6C8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214C"/>
    <w:multiLevelType w:val="hybridMultilevel"/>
    <w:tmpl w:val="360A8C3A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2">
    <w:nsid w:val="399F374E"/>
    <w:multiLevelType w:val="hybridMultilevel"/>
    <w:tmpl w:val="BC70B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D04D2"/>
    <w:multiLevelType w:val="hybridMultilevel"/>
    <w:tmpl w:val="394CA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F03D5"/>
    <w:multiLevelType w:val="hybridMultilevel"/>
    <w:tmpl w:val="588C5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35943"/>
    <w:multiLevelType w:val="hybridMultilevel"/>
    <w:tmpl w:val="718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14898"/>
    <w:multiLevelType w:val="hybridMultilevel"/>
    <w:tmpl w:val="715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F57F9"/>
    <w:multiLevelType w:val="hybridMultilevel"/>
    <w:tmpl w:val="61CE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F5696"/>
    <w:multiLevelType w:val="hybridMultilevel"/>
    <w:tmpl w:val="080CF558"/>
    <w:lvl w:ilvl="0" w:tplc="E1E250D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75036"/>
    <w:multiLevelType w:val="hybridMultilevel"/>
    <w:tmpl w:val="FF76E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20C63"/>
    <w:multiLevelType w:val="hybridMultilevel"/>
    <w:tmpl w:val="CB5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93B7F"/>
    <w:multiLevelType w:val="hybridMultilevel"/>
    <w:tmpl w:val="4F30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30C5B"/>
    <w:multiLevelType w:val="hybridMultilevel"/>
    <w:tmpl w:val="7E5CF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86DCD"/>
    <w:multiLevelType w:val="hybridMultilevel"/>
    <w:tmpl w:val="29B4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829AD"/>
    <w:multiLevelType w:val="hybridMultilevel"/>
    <w:tmpl w:val="36B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36D29"/>
    <w:multiLevelType w:val="hybridMultilevel"/>
    <w:tmpl w:val="0BDAF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A5A67"/>
    <w:multiLevelType w:val="hybridMultilevel"/>
    <w:tmpl w:val="CDA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A3268"/>
    <w:multiLevelType w:val="hybridMultilevel"/>
    <w:tmpl w:val="EFF63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41D71"/>
    <w:multiLevelType w:val="hybridMultilevel"/>
    <w:tmpl w:val="54E8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86E42"/>
    <w:multiLevelType w:val="hybridMultilevel"/>
    <w:tmpl w:val="35569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7EB6"/>
    <w:multiLevelType w:val="hybridMultilevel"/>
    <w:tmpl w:val="B00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E33AA"/>
    <w:multiLevelType w:val="hybridMultilevel"/>
    <w:tmpl w:val="6B76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62E78"/>
    <w:multiLevelType w:val="hybridMultilevel"/>
    <w:tmpl w:val="B9C66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53DE9"/>
    <w:multiLevelType w:val="hybridMultilevel"/>
    <w:tmpl w:val="6136D702"/>
    <w:lvl w:ilvl="0" w:tplc="FFF0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B7B56"/>
    <w:multiLevelType w:val="hybridMultilevel"/>
    <w:tmpl w:val="CABC47E4"/>
    <w:lvl w:ilvl="0" w:tplc="5180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445A2"/>
    <w:multiLevelType w:val="hybridMultilevel"/>
    <w:tmpl w:val="408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4"/>
  </w:num>
  <w:num w:numId="5">
    <w:abstractNumId w:val="19"/>
  </w:num>
  <w:num w:numId="6">
    <w:abstractNumId w:val="12"/>
  </w:num>
  <w:num w:numId="7">
    <w:abstractNumId w:val="34"/>
  </w:num>
  <w:num w:numId="8">
    <w:abstractNumId w:val="31"/>
  </w:num>
  <w:num w:numId="9">
    <w:abstractNumId w:val="15"/>
  </w:num>
  <w:num w:numId="10">
    <w:abstractNumId w:val="27"/>
  </w:num>
  <w:num w:numId="11">
    <w:abstractNumId w:val="30"/>
  </w:num>
  <w:num w:numId="12">
    <w:abstractNumId w:val="8"/>
  </w:num>
  <w:num w:numId="13">
    <w:abstractNumId w:val="20"/>
  </w:num>
  <w:num w:numId="14">
    <w:abstractNumId w:val="10"/>
  </w:num>
  <w:num w:numId="15">
    <w:abstractNumId w:val="35"/>
  </w:num>
  <w:num w:numId="16">
    <w:abstractNumId w:val="1"/>
  </w:num>
  <w:num w:numId="17">
    <w:abstractNumId w:val="3"/>
  </w:num>
  <w:num w:numId="18">
    <w:abstractNumId w:val="24"/>
  </w:num>
  <w:num w:numId="19">
    <w:abstractNumId w:val="29"/>
  </w:num>
  <w:num w:numId="20">
    <w:abstractNumId w:val="36"/>
  </w:num>
  <w:num w:numId="21">
    <w:abstractNumId w:val="37"/>
  </w:num>
  <w:num w:numId="22">
    <w:abstractNumId w:val="5"/>
  </w:num>
  <w:num w:numId="23">
    <w:abstractNumId w:val="13"/>
  </w:num>
  <w:num w:numId="24">
    <w:abstractNumId w:val="0"/>
  </w:num>
  <w:num w:numId="25">
    <w:abstractNumId w:val="25"/>
  </w:num>
  <w:num w:numId="26">
    <w:abstractNumId w:val="7"/>
  </w:num>
  <w:num w:numId="27">
    <w:abstractNumId w:val="16"/>
  </w:num>
  <w:num w:numId="28">
    <w:abstractNumId w:val="23"/>
  </w:num>
  <w:num w:numId="29">
    <w:abstractNumId w:val="26"/>
  </w:num>
  <w:num w:numId="30">
    <w:abstractNumId w:val="38"/>
  </w:num>
  <w:num w:numId="31">
    <w:abstractNumId w:val="32"/>
  </w:num>
  <w:num w:numId="32">
    <w:abstractNumId w:val="18"/>
  </w:num>
  <w:num w:numId="33">
    <w:abstractNumId w:val="2"/>
  </w:num>
  <w:num w:numId="34">
    <w:abstractNumId w:val="17"/>
  </w:num>
  <w:num w:numId="35">
    <w:abstractNumId w:val="21"/>
  </w:num>
  <w:num w:numId="36">
    <w:abstractNumId w:val="22"/>
  </w:num>
  <w:num w:numId="37">
    <w:abstractNumId w:val="9"/>
  </w:num>
  <w:num w:numId="38">
    <w:abstractNumId w:val="2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5461"/>
    <w:rsid w:val="00036F91"/>
    <w:rsid w:val="00044123"/>
    <w:rsid w:val="000567FD"/>
    <w:rsid w:val="00075EE5"/>
    <w:rsid w:val="000A7243"/>
    <w:rsid w:val="000B3DB8"/>
    <w:rsid w:val="000D571B"/>
    <w:rsid w:val="00105984"/>
    <w:rsid w:val="00137F34"/>
    <w:rsid w:val="00141E33"/>
    <w:rsid w:val="00145083"/>
    <w:rsid w:val="00145125"/>
    <w:rsid w:val="001665C1"/>
    <w:rsid w:val="00167E9A"/>
    <w:rsid w:val="001A3959"/>
    <w:rsid w:val="001A727A"/>
    <w:rsid w:val="001B1B5A"/>
    <w:rsid w:val="001C0AB4"/>
    <w:rsid w:val="001F6948"/>
    <w:rsid w:val="00205A37"/>
    <w:rsid w:val="002642B5"/>
    <w:rsid w:val="00283573"/>
    <w:rsid w:val="002873A6"/>
    <w:rsid w:val="002B0432"/>
    <w:rsid w:val="002E1056"/>
    <w:rsid w:val="0033351C"/>
    <w:rsid w:val="0035280E"/>
    <w:rsid w:val="00377B3A"/>
    <w:rsid w:val="003B35B4"/>
    <w:rsid w:val="003B7BA5"/>
    <w:rsid w:val="003B7E83"/>
    <w:rsid w:val="003C6174"/>
    <w:rsid w:val="003E2AAE"/>
    <w:rsid w:val="003E5700"/>
    <w:rsid w:val="00402967"/>
    <w:rsid w:val="00403CCF"/>
    <w:rsid w:val="00423D19"/>
    <w:rsid w:val="00431621"/>
    <w:rsid w:val="0043700E"/>
    <w:rsid w:val="004719AA"/>
    <w:rsid w:val="00483F16"/>
    <w:rsid w:val="004A71B9"/>
    <w:rsid w:val="004B1E19"/>
    <w:rsid w:val="004C3977"/>
    <w:rsid w:val="004C6D44"/>
    <w:rsid w:val="004E27B5"/>
    <w:rsid w:val="004E2DEF"/>
    <w:rsid w:val="00573E87"/>
    <w:rsid w:val="00590BBC"/>
    <w:rsid w:val="0059183D"/>
    <w:rsid w:val="005925AA"/>
    <w:rsid w:val="005A4FB3"/>
    <w:rsid w:val="005B6FB2"/>
    <w:rsid w:val="005E104E"/>
    <w:rsid w:val="00644263"/>
    <w:rsid w:val="00664B51"/>
    <w:rsid w:val="00676EED"/>
    <w:rsid w:val="00683944"/>
    <w:rsid w:val="006877B7"/>
    <w:rsid w:val="0072003A"/>
    <w:rsid w:val="00724C3A"/>
    <w:rsid w:val="007862BE"/>
    <w:rsid w:val="007B1184"/>
    <w:rsid w:val="007F5ABE"/>
    <w:rsid w:val="00821D18"/>
    <w:rsid w:val="0082236F"/>
    <w:rsid w:val="00824C7A"/>
    <w:rsid w:val="00830B66"/>
    <w:rsid w:val="00831CB1"/>
    <w:rsid w:val="00837ABB"/>
    <w:rsid w:val="00844D96"/>
    <w:rsid w:val="008B14E7"/>
    <w:rsid w:val="008D4449"/>
    <w:rsid w:val="008E14E5"/>
    <w:rsid w:val="008E4D8E"/>
    <w:rsid w:val="00903627"/>
    <w:rsid w:val="00926AB4"/>
    <w:rsid w:val="00927E0B"/>
    <w:rsid w:val="0095220F"/>
    <w:rsid w:val="009658EE"/>
    <w:rsid w:val="009B0513"/>
    <w:rsid w:val="009C6735"/>
    <w:rsid w:val="009E0F4A"/>
    <w:rsid w:val="00A141A7"/>
    <w:rsid w:val="00A42C6C"/>
    <w:rsid w:val="00A447AE"/>
    <w:rsid w:val="00A477C6"/>
    <w:rsid w:val="00A52A8D"/>
    <w:rsid w:val="00A5667A"/>
    <w:rsid w:val="00A56C13"/>
    <w:rsid w:val="00A93443"/>
    <w:rsid w:val="00A962E8"/>
    <w:rsid w:val="00A96AC3"/>
    <w:rsid w:val="00AD3DE1"/>
    <w:rsid w:val="00AD4B99"/>
    <w:rsid w:val="00AD4E63"/>
    <w:rsid w:val="00AE7346"/>
    <w:rsid w:val="00AF04A2"/>
    <w:rsid w:val="00B70C88"/>
    <w:rsid w:val="00BA698A"/>
    <w:rsid w:val="00BC4E77"/>
    <w:rsid w:val="00BC5576"/>
    <w:rsid w:val="00BD0598"/>
    <w:rsid w:val="00BE1F4C"/>
    <w:rsid w:val="00BF2ADE"/>
    <w:rsid w:val="00C15CE2"/>
    <w:rsid w:val="00C35258"/>
    <w:rsid w:val="00C37E6C"/>
    <w:rsid w:val="00C46FD8"/>
    <w:rsid w:val="00C471A0"/>
    <w:rsid w:val="00C50E70"/>
    <w:rsid w:val="00CB0E0E"/>
    <w:rsid w:val="00CF4ACA"/>
    <w:rsid w:val="00CF5675"/>
    <w:rsid w:val="00D05015"/>
    <w:rsid w:val="00D23406"/>
    <w:rsid w:val="00D23CA9"/>
    <w:rsid w:val="00D24021"/>
    <w:rsid w:val="00D36F2C"/>
    <w:rsid w:val="00D50F30"/>
    <w:rsid w:val="00D62D88"/>
    <w:rsid w:val="00D8082F"/>
    <w:rsid w:val="00D822DB"/>
    <w:rsid w:val="00DA48DF"/>
    <w:rsid w:val="00DA754B"/>
    <w:rsid w:val="00DD0AE0"/>
    <w:rsid w:val="00DD4C5C"/>
    <w:rsid w:val="00DD5FB7"/>
    <w:rsid w:val="00DE4EE0"/>
    <w:rsid w:val="00DF4BFC"/>
    <w:rsid w:val="00E04DC5"/>
    <w:rsid w:val="00E05634"/>
    <w:rsid w:val="00E07A9E"/>
    <w:rsid w:val="00E43B7C"/>
    <w:rsid w:val="00E50B81"/>
    <w:rsid w:val="00E53035"/>
    <w:rsid w:val="00E54096"/>
    <w:rsid w:val="00E55C2F"/>
    <w:rsid w:val="00E658A7"/>
    <w:rsid w:val="00E67D82"/>
    <w:rsid w:val="00E869D2"/>
    <w:rsid w:val="00EA2C7E"/>
    <w:rsid w:val="00EA751D"/>
    <w:rsid w:val="00EC417E"/>
    <w:rsid w:val="00EF28C9"/>
    <w:rsid w:val="00F2561C"/>
    <w:rsid w:val="00F75926"/>
    <w:rsid w:val="00F843E9"/>
    <w:rsid w:val="00F84723"/>
    <w:rsid w:val="00FA22CB"/>
    <w:rsid w:val="00FD297F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62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B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8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62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B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8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4</cp:revision>
  <cp:lastPrinted>2012-09-19T10:16:00Z</cp:lastPrinted>
  <dcterms:created xsi:type="dcterms:W3CDTF">2015-07-06T02:11:00Z</dcterms:created>
  <dcterms:modified xsi:type="dcterms:W3CDTF">2015-07-06T02:32:00Z</dcterms:modified>
</cp:coreProperties>
</file>